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A61ED1">
        <w:rPr>
          <w:b/>
          <w:sz w:val="28"/>
          <w:szCs w:val="28"/>
        </w:rPr>
        <w:t>Advanced Acute Care Nursing - Assistant</w:t>
      </w: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38036A">
        <w:rPr>
          <w:sz w:val="24"/>
          <w:szCs w:val="24"/>
        </w:rPr>
        <w:t>Concepts of Nursing</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 </w:t>
      </w:r>
      <w:r w:rsidR="0038036A">
        <w:rPr>
          <w:sz w:val="24"/>
          <w:szCs w:val="24"/>
        </w:rPr>
        <w:t>40</w:t>
      </w:r>
      <w:bookmarkStart w:id="0" w:name="_GoBack"/>
      <w:bookmarkEnd w:id="0"/>
      <w:r w:rsidR="00C94578">
        <w:rPr>
          <w:sz w:val="24"/>
          <w:szCs w:val="24"/>
        </w:rPr>
        <w:t xml:space="preserve"> Hours</w:t>
      </w:r>
    </w:p>
    <w:p w:rsidR="000B7F25" w:rsidRPr="00E35E6D" w:rsidRDefault="000B7F25" w:rsidP="000B7F25">
      <w:pPr>
        <w:rPr>
          <w:b/>
          <w:sz w:val="24"/>
          <w:szCs w:val="24"/>
        </w:rPr>
      </w:pPr>
      <w:r w:rsidRPr="00E35E6D">
        <w:rPr>
          <w:b/>
          <w:sz w:val="24"/>
          <w:szCs w:val="24"/>
        </w:rPr>
        <w:t>Rationale for the Lap:</w:t>
      </w:r>
    </w:p>
    <w:p w:rsidR="00C94578" w:rsidRDefault="000B7F25" w:rsidP="000B7F25">
      <w:pPr>
        <w:rPr>
          <w:sz w:val="24"/>
          <w:szCs w:val="24"/>
        </w:rPr>
      </w:pPr>
      <w:r w:rsidRPr="00E35E6D">
        <w:rPr>
          <w:b/>
          <w:sz w:val="24"/>
          <w:szCs w:val="24"/>
        </w:rPr>
        <w:tab/>
      </w:r>
      <w:r w:rsidR="0038036A">
        <w:rPr>
          <w:sz w:val="24"/>
          <w:szCs w:val="24"/>
        </w:rPr>
        <w:t>This LAP focuses on the use of nursing related concepts by practical nurses as providers of care and members of the discipline in collaboration with health team members.  Emphasis is placed on the concepts of learning, teamwork, communication in nursing, human development, professionalism, health promotion, nursing ethics and law and changing health care delivery.</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834FBC" w:rsidRDefault="000B7F25" w:rsidP="000B7F25">
      <w:pPr>
        <w:pStyle w:val="ListParagraph"/>
        <w:numPr>
          <w:ilvl w:val="0"/>
          <w:numId w:val="1"/>
        </w:numPr>
        <w:rPr>
          <w:sz w:val="24"/>
          <w:szCs w:val="24"/>
        </w:rPr>
      </w:pPr>
      <w:r w:rsidRPr="00834FBC">
        <w:rPr>
          <w:sz w:val="24"/>
          <w:szCs w:val="24"/>
        </w:rPr>
        <w:t>Read and turn in work sheets for Chapte</w:t>
      </w:r>
      <w:r w:rsidR="00A60CB6">
        <w:rPr>
          <w:sz w:val="24"/>
          <w:szCs w:val="24"/>
        </w:rPr>
        <w:t>r</w:t>
      </w:r>
      <w:r w:rsidR="006A614E">
        <w:rPr>
          <w:sz w:val="24"/>
          <w:szCs w:val="24"/>
        </w:rPr>
        <w:t>s</w:t>
      </w:r>
      <w:r w:rsidRPr="00834FBC">
        <w:rPr>
          <w:sz w:val="24"/>
          <w:szCs w:val="24"/>
        </w:rPr>
        <w:t xml:space="preserve"> </w:t>
      </w:r>
      <w:r w:rsidR="0038036A">
        <w:rPr>
          <w:sz w:val="24"/>
          <w:szCs w:val="24"/>
        </w:rPr>
        <w:t>5, and 9-10 in</w:t>
      </w:r>
      <w:r w:rsidR="001C3E8A">
        <w:rPr>
          <w:sz w:val="24"/>
          <w:szCs w:val="24"/>
        </w:rPr>
        <w:t xml:space="preserve"> </w:t>
      </w:r>
      <w:proofErr w:type="spellStart"/>
      <w:r w:rsidR="00461A2B">
        <w:rPr>
          <w:sz w:val="24"/>
          <w:szCs w:val="24"/>
        </w:rPr>
        <w:t>Sorentino’s</w:t>
      </w:r>
      <w:proofErr w:type="spellEnd"/>
      <w:r w:rsidR="00834FBC" w:rsidRPr="00834FBC">
        <w:rPr>
          <w:sz w:val="24"/>
          <w:szCs w:val="24"/>
        </w:rPr>
        <w:t xml:space="preserve"> </w:t>
      </w:r>
      <w:r w:rsidR="00461A2B">
        <w:rPr>
          <w:i/>
          <w:sz w:val="24"/>
          <w:szCs w:val="24"/>
        </w:rPr>
        <w:t>Assisting with Patient Care</w:t>
      </w:r>
    </w:p>
    <w:p w:rsidR="00E35E6D" w:rsidRDefault="00E35E6D" w:rsidP="000B7F25">
      <w:pPr>
        <w:pStyle w:val="ListParagraph"/>
        <w:numPr>
          <w:ilvl w:val="0"/>
          <w:numId w:val="1"/>
        </w:numPr>
        <w:rPr>
          <w:sz w:val="24"/>
          <w:szCs w:val="24"/>
        </w:rPr>
      </w:pPr>
      <w:r w:rsidRPr="00834FBC">
        <w:rPr>
          <w:sz w:val="24"/>
          <w:szCs w:val="24"/>
        </w:rPr>
        <w:t>Pass the test</w:t>
      </w:r>
      <w:r w:rsidR="00461A2B">
        <w:rPr>
          <w:sz w:val="24"/>
          <w:szCs w:val="24"/>
        </w:rPr>
        <w:t>s</w:t>
      </w:r>
      <w:r w:rsidRPr="00834FBC">
        <w:rPr>
          <w:sz w:val="24"/>
          <w:szCs w:val="24"/>
        </w:rPr>
        <w:t xml:space="preserve"> for </w:t>
      </w:r>
      <w:r w:rsidR="00A60CB6">
        <w:rPr>
          <w:sz w:val="24"/>
          <w:szCs w:val="24"/>
        </w:rPr>
        <w:t>the</w:t>
      </w:r>
      <w:r w:rsidRPr="00834FBC">
        <w:rPr>
          <w:sz w:val="24"/>
          <w:szCs w:val="24"/>
        </w:rPr>
        <w:t xml:space="preserve"> chapter</w:t>
      </w:r>
      <w:r w:rsidR="00461A2B">
        <w:rPr>
          <w:sz w:val="24"/>
          <w:szCs w:val="24"/>
        </w:rPr>
        <w:t>s</w:t>
      </w:r>
    </w:p>
    <w:p w:rsidR="00461A2B" w:rsidRDefault="001C3E8A" w:rsidP="000B7F25">
      <w:pPr>
        <w:pStyle w:val="ListParagraph"/>
        <w:numPr>
          <w:ilvl w:val="0"/>
          <w:numId w:val="1"/>
        </w:numPr>
        <w:rPr>
          <w:sz w:val="24"/>
          <w:szCs w:val="24"/>
        </w:rPr>
      </w:pPr>
      <w:r w:rsidRPr="00461A2B">
        <w:rPr>
          <w:sz w:val="24"/>
          <w:szCs w:val="24"/>
        </w:rPr>
        <w:t xml:space="preserve">Complete </w:t>
      </w:r>
      <w:r w:rsidR="00461A2B" w:rsidRPr="00461A2B">
        <w:rPr>
          <w:sz w:val="24"/>
          <w:szCs w:val="24"/>
        </w:rPr>
        <w:t>Student Workbook</w:t>
      </w:r>
      <w:r w:rsidR="0038036A">
        <w:rPr>
          <w:sz w:val="24"/>
          <w:szCs w:val="24"/>
        </w:rPr>
        <w:t xml:space="preserve"> 20</w:t>
      </w:r>
      <w:r w:rsidR="00461A2B" w:rsidRPr="00461A2B">
        <w:rPr>
          <w:sz w:val="24"/>
          <w:szCs w:val="24"/>
        </w:rPr>
        <w:t xml:space="preserve"> </w:t>
      </w:r>
      <w:r w:rsidRPr="00461A2B">
        <w:rPr>
          <w:sz w:val="24"/>
          <w:szCs w:val="24"/>
        </w:rPr>
        <w:t xml:space="preserve"> in </w:t>
      </w:r>
      <w:r w:rsidR="00461A2B" w:rsidRPr="00461A2B">
        <w:rPr>
          <w:sz w:val="24"/>
          <w:szCs w:val="24"/>
        </w:rPr>
        <w:t xml:space="preserve">CIMC’s </w:t>
      </w:r>
      <w:r w:rsidR="00461A2B" w:rsidRPr="00461A2B">
        <w:rPr>
          <w:i/>
          <w:sz w:val="24"/>
          <w:szCs w:val="24"/>
        </w:rPr>
        <w:t>Practical Nursing Series</w:t>
      </w:r>
    </w:p>
    <w:p w:rsidR="0038036A" w:rsidRDefault="000B7F25" w:rsidP="0038036A">
      <w:pPr>
        <w:rPr>
          <w:sz w:val="24"/>
          <w:szCs w:val="24"/>
        </w:rPr>
      </w:pPr>
      <w:r w:rsidRPr="00E35E6D">
        <w:rPr>
          <w:b/>
          <w:sz w:val="24"/>
          <w:szCs w:val="24"/>
        </w:rPr>
        <w:t>Learning Objective:</w:t>
      </w:r>
    </w:p>
    <w:p w:rsidR="0038036A" w:rsidRDefault="0038036A" w:rsidP="0038036A">
      <w:pPr>
        <w:pStyle w:val="ListParagraph"/>
        <w:numPr>
          <w:ilvl w:val="0"/>
          <w:numId w:val="19"/>
        </w:numPr>
        <w:rPr>
          <w:sz w:val="24"/>
          <w:szCs w:val="24"/>
        </w:rPr>
      </w:pPr>
      <w:r>
        <w:rPr>
          <w:sz w:val="24"/>
          <w:szCs w:val="24"/>
        </w:rPr>
        <w:t>Utilize appropriate learning skills to successfully complete a nursing education career major.</w:t>
      </w:r>
    </w:p>
    <w:p w:rsidR="0038036A" w:rsidRDefault="0038036A" w:rsidP="0038036A">
      <w:pPr>
        <w:pStyle w:val="ListParagraph"/>
        <w:numPr>
          <w:ilvl w:val="0"/>
          <w:numId w:val="19"/>
        </w:numPr>
        <w:rPr>
          <w:sz w:val="24"/>
          <w:szCs w:val="24"/>
        </w:rPr>
      </w:pPr>
      <w:r>
        <w:rPr>
          <w:sz w:val="24"/>
          <w:szCs w:val="24"/>
        </w:rPr>
        <w:t>Implement effective communication techniques in nursing practice.</w:t>
      </w:r>
    </w:p>
    <w:p w:rsidR="0038036A" w:rsidRDefault="0038036A" w:rsidP="0038036A">
      <w:pPr>
        <w:pStyle w:val="ListParagraph"/>
        <w:numPr>
          <w:ilvl w:val="0"/>
          <w:numId w:val="19"/>
        </w:numPr>
        <w:rPr>
          <w:sz w:val="24"/>
          <w:szCs w:val="24"/>
        </w:rPr>
      </w:pPr>
      <w:r>
        <w:rPr>
          <w:sz w:val="24"/>
          <w:szCs w:val="24"/>
        </w:rPr>
        <w:t>Effectively utilize teamwork skills in any setting.</w:t>
      </w:r>
    </w:p>
    <w:p w:rsidR="0038036A" w:rsidRDefault="0038036A" w:rsidP="0038036A">
      <w:pPr>
        <w:pStyle w:val="ListParagraph"/>
        <w:numPr>
          <w:ilvl w:val="0"/>
          <w:numId w:val="19"/>
        </w:numPr>
        <w:rPr>
          <w:sz w:val="24"/>
          <w:szCs w:val="24"/>
        </w:rPr>
      </w:pPr>
      <w:r>
        <w:rPr>
          <w:sz w:val="24"/>
          <w:szCs w:val="24"/>
        </w:rPr>
        <w:t>Provide age-appropriate and culturally competent care throughout the patient’s lifespan.</w:t>
      </w:r>
    </w:p>
    <w:p w:rsidR="0038036A" w:rsidRDefault="0038036A" w:rsidP="0038036A">
      <w:pPr>
        <w:pStyle w:val="ListParagraph"/>
        <w:numPr>
          <w:ilvl w:val="0"/>
          <w:numId w:val="19"/>
        </w:numPr>
        <w:rPr>
          <w:sz w:val="24"/>
          <w:szCs w:val="24"/>
        </w:rPr>
      </w:pPr>
      <w:r>
        <w:rPr>
          <w:sz w:val="24"/>
          <w:szCs w:val="24"/>
        </w:rPr>
        <w:t>Provide health promotion strategies to support and encourage patient wellness.</w:t>
      </w:r>
    </w:p>
    <w:p w:rsidR="0038036A" w:rsidRDefault="0038036A" w:rsidP="0038036A">
      <w:pPr>
        <w:pStyle w:val="ListParagraph"/>
        <w:numPr>
          <w:ilvl w:val="0"/>
          <w:numId w:val="19"/>
        </w:numPr>
        <w:rPr>
          <w:sz w:val="24"/>
          <w:szCs w:val="24"/>
        </w:rPr>
      </w:pPr>
      <w:r>
        <w:rPr>
          <w:sz w:val="24"/>
          <w:szCs w:val="24"/>
        </w:rPr>
        <w:t>Develop professionalism traits to be used in nursing practice.</w:t>
      </w:r>
    </w:p>
    <w:p w:rsidR="0038036A" w:rsidRDefault="0038036A" w:rsidP="0038036A">
      <w:pPr>
        <w:pStyle w:val="ListParagraph"/>
        <w:numPr>
          <w:ilvl w:val="0"/>
          <w:numId w:val="19"/>
        </w:numPr>
        <w:rPr>
          <w:sz w:val="24"/>
          <w:szCs w:val="24"/>
        </w:rPr>
      </w:pPr>
      <w:r>
        <w:rPr>
          <w:sz w:val="24"/>
          <w:szCs w:val="24"/>
        </w:rPr>
        <w:t>Implement nursing ethics and law principles to ensure nursing best practice.</w:t>
      </w:r>
    </w:p>
    <w:p w:rsidR="0038036A" w:rsidRPr="0038036A" w:rsidRDefault="0038036A" w:rsidP="0038036A">
      <w:pPr>
        <w:pStyle w:val="ListParagraph"/>
        <w:numPr>
          <w:ilvl w:val="0"/>
          <w:numId w:val="19"/>
        </w:numPr>
        <w:rPr>
          <w:sz w:val="24"/>
          <w:szCs w:val="24"/>
        </w:rPr>
      </w:pPr>
      <w:r w:rsidRPr="0038036A">
        <w:rPr>
          <w:sz w:val="24"/>
          <w:szCs w:val="24"/>
        </w:rPr>
        <w:t>Recognize evolving health care delivery systems issues and make changes accordingly.</w:t>
      </w:r>
    </w:p>
    <w:sectPr w:rsidR="0038036A" w:rsidRPr="0038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05E"/>
    <w:multiLevelType w:val="hybridMultilevel"/>
    <w:tmpl w:val="ED184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7474C5"/>
    <w:multiLevelType w:val="hybridMultilevel"/>
    <w:tmpl w:val="E87C8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A1B80"/>
    <w:multiLevelType w:val="hybridMultilevel"/>
    <w:tmpl w:val="F03E4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F490C"/>
    <w:multiLevelType w:val="hybridMultilevel"/>
    <w:tmpl w:val="18C46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D1A73"/>
    <w:multiLevelType w:val="hybridMultilevel"/>
    <w:tmpl w:val="6CDA3E44"/>
    <w:lvl w:ilvl="0" w:tplc="A73E64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CD652DD"/>
    <w:multiLevelType w:val="hybridMultilevel"/>
    <w:tmpl w:val="04BA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1305E"/>
    <w:multiLevelType w:val="hybridMultilevel"/>
    <w:tmpl w:val="341C7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17489"/>
    <w:multiLevelType w:val="hybridMultilevel"/>
    <w:tmpl w:val="7ACE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00CD7"/>
    <w:multiLevelType w:val="hybridMultilevel"/>
    <w:tmpl w:val="7F3E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177154"/>
    <w:multiLevelType w:val="hybridMultilevel"/>
    <w:tmpl w:val="941A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9A035B"/>
    <w:multiLevelType w:val="hybridMultilevel"/>
    <w:tmpl w:val="51C8D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3B1843"/>
    <w:multiLevelType w:val="hybridMultilevel"/>
    <w:tmpl w:val="8CB22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114CAB"/>
    <w:multiLevelType w:val="hybridMultilevel"/>
    <w:tmpl w:val="3E92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77FEC"/>
    <w:multiLevelType w:val="hybridMultilevel"/>
    <w:tmpl w:val="CEEA8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D043C5"/>
    <w:multiLevelType w:val="hybridMultilevel"/>
    <w:tmpl w:val="362ED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03F64"/>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2305E84"/>
    <w:multiLevelType w:val="hybridMultilevel"/>
    <w:tmpl w:val="6688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2F66C8"/>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3030E3"/>
    <w:multiLevelType w:val="hybridMultilevel"/>
    <w:tmpl w:val="F2A42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8"/>
  </w:num>
  <w:num w:numId="5">
    <w:abstractNumId w:val="10"/>
  </w:num>
  <w:num w:numId="6">
    <w:abstractNumId w:val="6"/>
  </w:num>
  <w:num w:numId="7">
    <w:abstractNumId w:val="5"/>
  </w:num>
  <w:num w:numId="8">
    <w:abstractNumId w:val="11"/>
  </w:num>
  <w:num w:numId="9">
    <w:abstractNumId w:val="0"/>
  </w:num>
  <w:num w:numId="10">
    <w:abstractNumId w:val="13"/>
  </w:num>
  <w:num w:numId="11">
    <w:abstractNumId w:val="7"/>
  </w:num>
  <w:num w:numId="12">
    <w:abstractNumId w:val="9"/>
  </w:num>
  <w:num w:numId="13">
    <w:abstractNumId w:val="1"/>
  </w:num>
  <w:num w:numId="14">
    <w:abstractNumId w:val="18"/>
  </w:num>
  <w:num w:numId="15">
    <w:abstractNumId w:val="12"/>
  </w:num>
  <w:num w:numId="16">
    <w:abstractNumId w:val="16"/>
  </w:num>
  <w:num w:numId="17">
    <w:abstractNumId w:val="14"/>
  </w:num>
  <w:num w:numId="18">
    <w:abstractNumId w:val="2"/>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67C7F"/>
    <w:rsid w:val="000B7F25"/>
    <w:rsid w:val="000D63BB"/>
    <w:rsid w:val="001007A2"/>
    <w:rsid w:val="00113E98"/>
    <w:rsid w:val="0014725F"/>
    <w:rsid w:val="001C3E8A"/>
    <w:rsid w:val="001D651B"/>
    <w:rsid w:val="00234CA7"/>
    <w:rsid w:val="002E3C78"/>
    <w:rsid w:val="0031710A"/>
    <w:rsid w:val="0038036A"/>
    <w:rsid w:val="003B4E14"/>
    <w:rsid w:val="003E2218"/>
    <w:rsid w:val="0044509C"/>
    <w:rsid w:val="00453BAD"/>
    <w:rsid w:val="00461A2B"/>
    <w:rsid w:val="00562052"/>
    <w:rsid w:val="005D4F59"/>
    <w:rsid w:val="005E270D"/>
    <w:rsid w:val="006156D0"/>
    <w:rsid w:val="006A614E"/>
    <w:rsid w:val="00720EFC"/>
    <w:rsid w:val="007A729D"/>
    <w:rsid w:val="00834FBC"/>
    <w:rsid w:val="00863A34"/>
    <w:rsid w:val="008E6061"/>
    <w:rsid w:val="009E2A73"/>
    <w:rsid w:val="00A03148"/>
    <w:rsid w:val="00A46487"/>
    <w:rsid w:val="00A60CB6"/>
    <w:rsid w:val="00A61ED1"/>
    <w:rsid w:val="00AA74BA"/>
    <w:rsid w:val="00AB7FF1"/>
    <w:rsid w:val="00AE12D5"/>
    <w:rsid w:val="00B8256B"/>
    <w:rsid w:val="00C07775"/>
    <w:rsid w:val="00C744CB"/>
    <w:rsid w:val="00C94578"/>
    <w:rsid w:val="00DF4BED"/>
    <w:rsid w:val="00E00DD6"/>
    <w:rsid w:val="00E35E6D"/>
    <w:rsid w:val="00E50D05"/>
    <w:rsid w:val="00E970B7"/>
    <w:rsid w:val="00EA4090"/>
    <w:rsid w:val="00F1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4</cp:revision>
  <dcterms:created xsi:type="dcterms:W3CDTF">2013-03-04T20:07:00Z</dcterms:created>
  <dcterms:modified xsi:type="dcterms:W3CDTF">2013-03-04T20:13:00Z</dcterms:modified>
</cp:coreProperties>
</file>