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D0" w:rsidRPr="008045D0" w:rsidRDefault="008045D0" w:rsidP="008045D0">
      <w:pPr>
        <w:widowControl w:val="0"/>
        <w:spacing w:after="0" w:line="240" w:lineRule="auto"/>
        <w:jc w:val="center"/>
        <w:rPr>
          <w:rFonts w:ascii="Times New Roman" w:eastAsia="Times New Roman" w:hAnsi="Times New Roman" w:cs="Times New Roman"/>
          <w:b/>
          <w:snapToGrid w:val="0"/>
          <w:sz w:val="48"/>
          <w:szCs w:val="20"/>
        </w:rPr>
      </w:pPr>
      <w:r>
        <w:rPr>
          <w:rFonts w:ascii="Times New Roman" w:eastAsia="Times New Roman" w:hAnsi="Times New Roman" w:cs="Times New Roman"/>
          <w:b/>
          <w:noProof/>
          <w:sz w:val="48"/>
          <w:szCs w:val="2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228600</wp:posOffset>
                </wp:positionV>
                <wp:extent cx="2514600" cy="2921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921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2F33D7" w:rsidRDefault="002F33D7" w:rsidP="008045D0">
                            <w:pPr>
                              <w:rPr>
                                <w:rFonts w:ascii="Verdana" w:hAnsi="Verdana"/>
                                <w:b/>
                                <w:bCs/>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18pt;width:198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" stroked="f" strokecolor="blue" strokeweight="1pt">
                <v:textbox>
                  <w:txbxContent>
                    <w:p w:rsidR="002F33D7" w:rsidRDefault="002F33D7" w:rsidP="008045D0">
                      <w:pPr>
                        <w:rPr>
                          <w:rFonts w:ascii="Verdana" w:hAnsi="Verdana"/>
                          <w:b/>
                          <w:bCs/>
                          <w:sz w:val="26"/>
                        </w:rPr>
                      </w:pPr>
                    </w:p>
                  </w:txbxContent>
                </v:textbox>
              </v:shape>
            </w:pict>
          </mc:Fallback>
        </mc:AlternateContent>
      </w:r>
    </w:p>
    <w:p w:rsidR="008045D0" w:rsidRPr="008045D0" w:rsidRDefault="008045D0" w:rsidP="008045D0">
      <w:pPr>
        <w:tabs>
          <w:tab w:val="right" w:pos="9360"/>
        </w:tabs>
        <w:jc w:val="center"/>
        <w:rPr>
          <w:rFonts w:ascii="Calibri" w:eastAsia="Calibri" w:hAnsi="Calibri" w:cs="Times New Roman"/>
          <w:b/>
        </w:rPr>
      </w:pPr>
      <w:r>
        <w:rPr>
          <w:rFonts w:ascii="Calibri" w:eastAsia="Calibri" w:hAnsi="Calibri" w:cs="Times New Roman"/>
          <w:noProof/>
        </w:rPr>
        <w:drawing>
          <wp:inline distT="0" distB="0" distL="0" distR="0">
            <wp:extent cx="6134735" cy="1556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735" cy="1556385"/>
                    </a:xfrm>
                    <a:prstGeom prst="rect">
                      <a:avLst/>
                    </a:prstGeom>
                    <a:noFill/>
                    <a:ln>
                      <a:noFill/>
                    </a:ln>
                  </pic:spPr>
                </pic:pic>
              </a:graphicData>
            </a:graphic>
          </wp:inline>
        </w:drawing>
      </w:r>
      <w:r w:rsidRPr="008045D0">
        <w:rPr>
          <w:rFonts w:ascii="Calibri" w:eastAsia="Calibri" w:hAnsi="Calibri" w:cs="Times New Roman"/>
          <w:b/>
        </w:rPr>
        <w:tab/>
      </w:r>
    </w:p>
    <w:p w:rsidR="008045D0" w:rsidRPr="008045D0" w:rsidRDefault="008045D0" w:rsidP="008045D0">
      <w:pPr>
        <w:tabs>
          <w:tab w:val="right" w:pos="9360"/>
        </w:tabs>
        <w:jc w:val="center"/>
        <w:rPr>
          <w:rFonts w:ascii="Calibri" w:eastAsia="Calibri" w:hAnsi="Calibri" w:cs="Times New Roman"/>
          <w:b/>
        </w:rPr>
      </w:pPr>
    </w:p>
    <w:p w:rsidR="008045D0" w:rsidRPr="008045D0" w:rsidRDefault="008045D0" w:rsidP="008045D0">
      <w:pPr>
        <w:tabs>
          <w:tab w:val="right" w:pos="9360"/>
        </w:tabs>
        <w:jc w:val="center"/>
        <w:rPr>
          <w:rFonts w:ascii="Calibri" w:eastAsia="Calibri" w:hAnsi="Calibri" w:cs="Times New Roman"/>
          <w:b/>
        </w:rPr>
      </w:pPr>
    </w:p>
    <w:p w:rsidR="008045D0" w:rsidRPr="008045D0" w:rsidRDefault="008045D0" w:rsidP="008045D0">
      <w:pPr>
        <w:tabs>
          <w:tab w:val="right" w:pos="9360"/>
        </w:tabs>
        <w:jc w:val="center"/>
        <w:rPr>
          <w:rFonts w:ascii="Calibri" w:eastAsia="Calibri" w:hAnsi="Calibri" w:cs="Times New Roman"/>
          <w:b/>
        </w:rPr>
      </w:pPr>
    </w:p>
    <w:p w:rsidR="008045D0" w:rsidRPr="008045D0" w:rsidRDefault="008045D0" w:rsidP="008045D0">
      <w:pPr>
        <w:jc w:val="center"/>
        <w:rPr>
          <w:rFonts w:ascii="Calibri" w:eastAsia="Calibri" w:hAnsi="Calibri" w:cs="Times New Roman"/>
          <w:sz w:val="32"/>
          <w:szCs w:val="32"/>
        </w:rPr>
      </w:pPr>
    </w:p>
    <w:p w:rsidR="008045D0" w:rsidRPr="008045D0" w:rsidRDefault="008045D0" w:rsidP="008045D0">
      <w:pPr>
        <w:jc w:val="center"/>
        <w:rPr>
          <w:rFonts w:ascii="Calibri" w:eastAsia="Calibri" w:hAnsi="Calibri" w:cs="Times New Roman"/>
          <w:sz w:val="32"/>
          <w:szCs w:val="32"/>
        </w:rPr>
      </w:pPr>
    </w:p>
    <w:p w:rsidR="008045D0" w:rsidRPr="008045D0" w:rsidRDefault="008045D0" w:rsidP="008045D0">
      <w:pPr>
        <w:jc w:val="center"/>
        <w:rPr>
          <w:rFonts w:ascii="Calibri" w:eastAsia="Calibri" w:hAnsi="Calibri" w:cs="Times New Roman"/>
          <w:sz w:val="32"/>
          <w:szCs w:val="32"/>
        </w:rPr>
      </w:pPr>
    </w:p>
    <w:p w:rsidR="008045D0" w:rsidRPr="008045D0" w:rsidRDefault="008045D0" w:rsidP="008045D0">
      <w:pPr>
        <w:jc w:val="center"/>
        <w:rPr>
          <w:rFonts w:ascii="Times New Roman" w:eastAsia="Calibri" w:hAnsi="Times New Roman" w:cs="Times New Roman"/>
          <w:b/>
          <w:sz w:val="32"/>
          <w:szCs w:val="32"/>
        </w:rPr>
      </w:pPr>
      <w:r w:rsidRPr="008045D0">
        <w:rPr>
          <w:rFonts w:ascii="Times New Roman" w:eastAsia="Calibri" w:hAnsi="Times New Roman" w:cs="Times New Roman"/>
          <w:b/>
          <w:sz w:val="32"/>
          <w:szCs w:val="32"/>
        </w:rPr>
        <w:t>SYLLABUS</w:t>
      </w:r>
    </w:p>
    <w:p w:rsidR="008045D0" w:rsidRPr="008045D0" w:rsidRDefault="008045D0" w:rsidP="008045D0">
      <w:pPr>
        <w:jc w:val="center"/>
        <w:rPr>
          <w:rFonts w:ascii="Times New Roman" w:eastAsia="Calibri" w:hAnsi="Times New Roman" w:cs="Times New Roman"/>
          <w:b/>
          <w:sz w:val="32"/>
          <w:szCs w:val="32"/>
        </w:rPr>
      </w:pPr>
      <w:r w:rsidRPr="008045D0">
        <w:rPr>
          <w:rFonts w:ascii="Times New Roman" w:eastAsia="Calibri" w:hAnsi="Times New Roman" w:cs="Times New Roman"/>
          <w:b/>
          <w:sz w:val="32"/>
          <w:szCs w:val="32"/>
        </w:rPr>
        <w:t>FOR</w:t>
      </w:r>
    </w:p>
    <w:p w:rsidR="008045D0" w:rsidRPr="008045D0" w:rsidRDefault="008045D0" w:rsidP="008045D0">
      <w:pPr>
        <w:jc w:val="center"/>
        <w:rPr>
          <w:rFonts w:ascii="Times New Roman" w:eastAsia="Calibri" w:hAnsi="Times New Roman" w:cs="Times New Roman"/>
          <w:b/>
          <w:sz w:val="32"/>
          <w:szCs w:val="32"/>
        </w:rPr>
      </w:pPr>
      <w:r w:rsidRPr="008045D0">
        <w:rPr>
          <w:rFonts w:ascii="Times New Roman" w:eastAsia="Calibri" w:hAnsi="Times New Roman" w:cs="Times New Roman"/>
          <w:b/>
          <w:sz w:val="32"/>
          <w:szCs w:val="32"/>
        </w:rPr>
        <w:t>BASIC MEDICAL ASSISTANT</w:t>
      </w:r>
    </w:p>
    <w:p w:rsidR="008045D0" w:rsidRPr="008045D0" w:rsidRDefault="008045D0" w:rsidP="008045D0">
      <w:pPr>
        <w:jc w:val="center"/>
        <w:rPr>
          <w:rFonts w:ascii="Times New Roman" w:eastAsia="Calibri" w:hAnsi="Times New Roman" w:cs="Times New Roman"/>
          <w:sz w:val="20"/>
          <w:szCs w:val="20"/>
        </w:rPr>
      </w:pPr>
    </w:p>
    <w:p w:rsidR="008045D0" w:rsidRPr="008045D0" w:rsidRDefault="008045D0" w:rsidP="008045D0">
      <w:pPr>
        <w:jc w:val="center"/>
        <w:rPr>
          <w:rFonts w:ascii="Times New Roman" w:eastAsia="Calibri" w:hAnsi="Times New Roman" w:cs="Times New Roman"/>
          <w:sz w:val="20"/>
          <w:szCs w:val="20"/>
        </w:rPr>
      </w:pPr>
    </w:p>
    <w:p w:rsidR="008045D0" w:rsidRPr="008045D0" w:rsidRDefault="008045D0" w:rsidP="008045D0">
      <w:pPr>
        <w:jc w:val="center"/>
        <w:rPr>
          <w:rFonts w:ascii="Times New Roman" w:eastAsia="Calibri" w:hAnsi="Times New Roman" w:cs="Times New Roman"/>
          <w:sz w:val="20"/>
          <w:szCs w:val="20"/>
        </w:rPr>
      </w:pPr>
    </w:p>
    <w:p w:rsidR="008045D0" w:rsidRPr="008045D0" w:rsidRDefault="008045D0" w:rsidP="008045D0">
      <w:pPr>
        <w:jc w:val="center"/>
        <w:rPr>
          <w:rFonts w:ascii="Times New Roman" w:eastAsia="Calibri" w:hAnsi="Times New Roman" w:cs="Times New Roman"/>
          <w:sz w:val="20"/>
          <w:szCs w:val="20"/>
        </w:rPr>
      </w:pPr>
    </w:p>
    <w:p w:rsidR="008045D0" w:rsidRPr="008045D0" w:rsidRDefault="008045D0" w:rsidP="008045D0">
      <w:pPr>
        <w:jc w:val="center"/>
        <w:rPr>
          <w:rFonts w:ascii="Times New Roman" w:eastAsia="Calibri" w:hAnsi="Times New Roman" w:cs="Times New Roman"/>
          <w:sz w:val="20"/>
          <w:szCs w:val="20"/>
        </w:rPr>
      </w:pPr>
    </w:p>
    <w:p w:rsidR="008045D0" w:rsidRPr="008045D0" w:rsidRDefault="008045D0" w:rsidP="008045D0">
      <w:pPr>
        <w:jc w:val="center"/>
        <w:rPr>
          <w:rFonts w:ascii="Times New Roman" w:eastAsia="Calibri" w:hAnsi="Times New Roman" w:cs="Times New Roman"/>
          <w:sz w:val="20"/>
          <w:szCs w:val="20"/>
        </w:rPr>
      </w:pPr>
    </w:p>
    <w:p w:rsidR="008045D0" w:rsidRPr="008045D0" w:rsidRDefault="008045D0" w:rsidP="008045D0">
      <w:pPr>
        <w:jc w:val="center"/>
        <w:rPr>
          <w:rFonts w:ascii="Times New Roman" w:eastAsia="Calibri" w:hAnsi="Times New Roman" w:cs="Times New Roman"/>
          <w:sz w:val="20"/>
          <w:szCs w:val="20"/>
        </w:rPr>
      </w:pPr>
    </w:p>
    <w:p w:rsidR="008045D0" w:rsidRPr="008045D0" w:rsidRDefault="002F33D7" w:rsidP="008045D0">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8045D0" w:rsidRPr="008045D0">
        <w:rPr>
          <w:rFonts w:ascii="Times New Roman" w:eastAsia="Calibri" w:hAnsi="Times New Roman" w:cs="Times New Roman"/>
          <w:sz w:val="20"/>
          <w:szCs w:val="20"/>
        </w:rPr>
        <w:t>/1</w:t>
      </w:r>
      <w:r>
        <w:rPr>
          <w:rFonts w:ascii="Times New Roman" w:eastAsia="Calibri" w:hAnsi="Times New Roman" w:cs="Times New Roman"/>
          <w:sz w:val="20"/>
          <w:szCs w:val="20"/>
        </w:rPr>
        <w:t>4</w:t>
      </w:r>
    </w:p>
    <w:p w:rsidR="008045D0" w:rsidRPr="008045D0" w:rsidRDefault="008045D0" w:rsidP="008045D0">
      <w:pPr>
        <w:shd w:val="clear" w:color="auto" w:fill="FFFFFF"/>
        <w:spacing w:before="100" w:beforeAutospacing="1" w:after="100" w:afterAutospacing="1"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lastRenderedPageBreak/>
        <w:t xml:space="preserve">Total Hours </w:t>
      </w:r>
    </w:p>
    <w:p w:rsidR="008045D0" w:rsidRPr="008045D0" w:rsidRDefault="008045D0" w:rsidP="008045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9</w:t>
      </w:r>
      <w:r w:rsidR="000718C5">
        <w:rPr>
          <w:rFonts w:ascii="Times New Roman" w:eastAsia="Times New Roman" w:hAnsi="Times New Roman" w:cs="Times New Roman"/>
          <w:sz w:val="24"/>
          <w:szCs w:val="24"/>
        </w:rPr>
        <w:t>19</w:t>
      </w:r>
      <w:r w:rsidRPr="008045D0">
        <w:rPr>
          <w:rFonts w:ascii="Times New Roman" w:eastAsia="Times New Roman" w:hAnsi="Times New Roman" w:cs="Times New Roman"/>
          <w:sz w:val="24"/>
          <w:szCs w:val="24"/>
        </w:rPr>
        <w:t xml:space="preserve"> hours</w:t>
      </w:r>
    </w:p>
    <w:p w:rsidR="008045D0" w:rsidRPr="008045D0" w:rsidRDefault="008045D0" w:rsidP="008045D0">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8045D0">
        <w:rPr>
          <w:rFonts w:ascii="Times New Roman" w:eastAsia="Times New Roman" w:hAnsi="Times New Roman" w:cs="Times New Roman"/>
          <w:b/>
          <w:bCs/>
          <w:sz w:val="27"/>
          <w:szCs w:val="27"/>
        </w:rPr>
        <w:t xml:space="preserve"> Basic Medical Assistant Career Major Description</w:t>
      </w:r>
    </w:p>
    <w:p w:rsidR="008045D0" w:rsidRPr="008045D0" w:rsidRDefault="008045D0" w:rsidP="008045D0">
      <w:pPr>
        <w:rPr>
          <w:rFonts w:ascii="Times New Roman" w:eastAsia="Calibri" w:hAnsi="Times New Roman" w:cs="Times New Roman"/>
          <w:sz w:val="24"/>
          <w:szCs w:val="24"/>
        </w:rPr>
      </w:pPr>
      <w:r w:rsidRPr="008045D0">
        <w:rPr>
          <w:rFonts w:ascii="Times New Roman" w:eastAsia="Calibri" w:hAnsi="Times New Roman" w:cs="Times New Roman"/>
          <w:sz w:val="24"/>
          <w:szCs w:val="24"/>
        </w:rPr>
        <w:t xml:space="preserve">The objective of this program is to train students to become clinical/administrative medical assistants who are capable of passing the competency exam given by the National Health Career Association.  This is a comprehensive course designed to acquaint the student with all aspects of the medical assisting profession, both administrative and clinical, from the general to the specific, and covers key concepts, skills, and tasks required of the medical assistant practitioner.  </w:t>
      </w:r>
    </w:p>
    <w:p w:rsidR="008045D0" w:rsidRPr="008045D0" w:rsidRDefault="008045D0" w:rsidP="008045D0">
      <w:pPr>
        <w:keepNext/>
        <w:keepLines/>
        <w:shd w:val="clear" w:color="auto" w:fill="FFFFFF"/>
        <w:spacing w:after="120"/>
        <w:outlineLvl w:val="0"/>
        <w:rPr>
          <w:rFonts w:ascii="Times New Roman" w:eastAsia="Times New Roman" w:hAnsi="Times New Roman" w:cs="Times New Roman"/>
          <w:bCs/>
          <w:color w:val="000000"/>
          <w:sz w:val="24"/>
          <w:szCs w:val="24"/>
        </w:rPr>
      </w:pPr>
      <w:r w:rsidRPr="008045D0">
        <w:rPr>
          <w:rFonts w:ascii="Times New Roman" w:eastAsia="Times New Roman" w:hAnsi="Times New Roman" w:cs="Times New Roman"/>
          <w:bCs/>
          <w:sz w:val="24"/>
          <w:szCs w:val="24"/>
        </w:rPr>
        <w:t xml:space="preserve">After completing the Core Curriculum Courses including: </w:t>
      </w:r>
      <w:r w:rsidRPr="008045D0">
        <w:rPr>
          <w:rFonts w:ascii="Times New Roman" w:eastAsia="Times New Roman" w:hAnsi="Times New Roman" w:cs="Times New Roman"/>
          <w:b/>
          <w:bCs/>
          <w:color w:val="365F91"/>
          <w:sz w:val="24"/>
          <w:szCs w:val="24"/>
        </w:rPr>
        <w:t xml:space="preserve">  </w:t>
      </w:r>
      <w:hyperlink r:id="rId7" w:history="1">
        <w:r w:rsidRPr="008045D0">
          <w:rPr>
            <w:rFonts w:ascii="Times New Roman" w:eastAsia="Times New Roman" w:hAnsi="Times New Roman" w:cs="Times New Roman"/>
            <w:color w:val="000000"/>
            <w:sz w:val="24"/>
            <w:szCs w:val="24"/>
          </w:rPr>
          <w:t xml:space="preserve">Health Careers Core Curriculum, </w:t>
        </w:r>
      </w:hyperlink>
      <w:hyperlink r:id="rId8" w:history="1">
        <w:r w:rsidRPr="008045D0">
          <w:rPr>
            <w:rFonts w:ascii="Times New Roman" w:eastAsia="Times New Roman" w:hAnsi="Times New Roman" w:cs="Times New Roman"/>
            <w:color w:val="000000"/>
            <w:sz w:val="24"/>
            <w:szCs w:val="24"/>
          </w:rPr>
          <w:t>Core Medical Terminology,</w:t>
        </w:r>
      </w:hyperlink>
      <w:r w:rsidRPr="008045D0">
        <w:rPr>
          <w:rFonts w:ascii="Times New Roman" w:eastAsia="Times New Roman" w:hAnsi="Times New Roman" w:cs="Times New Roman"/>
          <w:bCs/>
          <w:color w:val="000000"/>
          <w:sz w:val="24"/>
          <w:szCs w:val="24"/>
        </w:rPr>
        <w:t xml:space="preserve"> </w:t>
      </w:r>
      <w:hyperlink r:id="rId9" w:history="1">
        <w:r w:rsidRPr="008045D0">
          <w:rPr>
            <w:rFonts w:ascii="Times New Roman" w:eastAsia="Times New Roman" w:hAnsi="Times New Roman" w:cs="Times New Roman"/>
            <w:color w:val="000000"/>
            <w:sz w:val="24"/>
            <w:szCs w:val="24"/>
          </w:rPr>
          <w:t xml:space="preserve">Anatomy and Physiology, </w:t>
        </w:r>
      </w:hyperlink>
      <w:r w:rsidRPr="008045D0">
        <w:rPr>
          <w:rFonts w:ascii="Times New Roman" w:eastAsia="Times New Roman" w:hAnsi="Times New Roman" w:cs="Times New Roman"/>
          <w:bCs/>
          <w:color w:val="000000"/>
          <w:sz w:val="24"/>
          <w:szCs w:val="24"/>
        </w:rPr>
        <w:t xml:space="preserve">and </w:t>
      </w:r>
      <w:hyperlink r:id="rId10" w:history="1">
        <w:r w:rsidRPr="008045D0">
          <w:rPr>
            <w:rFonts w:ascii="Times New Roman" w:eastAsia="Times New Roman" w:hAnsi="Times New Roman" w:cs="Times New Roman"/>
            <w:color w:val="000000"/>
            <w:sz w:val="24"/>
            <w:szCs w:val="24"/>
          </w:rPr>
          <w:t>Core Healthcare Provider CPR and First Aid the course sequence is as follows:</w:t>
        </w:r>
      </w:hyperlink>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Title </w:t>
      </w:r>
    </w:p>
    <w:p w:rsidR="008045D0" w:rsidRPr="008045D0" w:rsidRDefault="008045D0" w:rsidP="008045D0">
      <w:pPr>
        <w:spacing w:after="0" w:line="240" w:lineRule="auto"/>
        <w:rPr>
          <w:rFonts w:ascii="Times New Roman" w:eastAsia="Times New Roman" w:hAnsi="Times New Roman" w:cs="Times New Roman"/>
          <w:i/>
          <w:sz w:val="24"/>
          <w:szCs w:val="24"/>
        </w:rPr>
      </w:pPr>
      <w:r w:rsidRPr="008045D0">
        <w:rPr>
          <w:rFonts w:ascii="Times New Roman" w:eastAsia="Times New Roman" w:hAnsi="Times New Roman" w:cs="Times New Roman"/>
          <w:i/>
          <w:sz w:val="24"/>
          <w:szCs w:val="24"/>
        </w:rPr>
        <w:t xml:space="preserve">Introduction to Medical Assisting </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Hours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 xml:space="preserve">30 Hours </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Description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 xml:space="preserve">This course will include a brief history of medicine. The student should be able to </w:t>
      </w:r>
      <w:r w:rsidR="005E3DDF" w:rsidRPr="008045D0">
        <w:rPr>
          <w:rFonts w:ascii="Times New Roman" w:eastAsia="Times New Roman" w:hAnsi="Times New Roman" w:cs="Times New Roman"/>
          <w:sz w:val="24"/>
          <w:szCs w:val="24"/>
        </w:rPr>
        <w:t>identify</w:t>
      </w:r>
      <w:r w:rsidRPr="008045D0">
        <w:rPr>
          <w:rFonts w:ascii="Times New Roman" w:eastAsia="Times New Roman" w:hAnsi="Times New Roman" w:cs="Times New Roman"/>
          <w:sz w:val="24"/>
          <w:szCs w:val="24"/>
        </w:rPr>
        <w:t xml:space="preserve"> key founders of medical science. Desirable characteristics of a medical assistant, benefits of credential testing, and participation in professional organizations are covered. Medical ethics, biomedical issues, law, communication skills, and patient education are also included. </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Knowledge &amp; Skills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Medical and Medical Assisting</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br/>
        <w:t>1. Outline brief history of medicine.</w:t>
      </w:r>
      <w:r w:rsidRPr="008045D0">
        <w:rPr>
          <w:rFonts w:ascii="Times New Roman" w:eastAsia="Times New Roman" w:hAnsi="Times New Roman" w:cs="Times New Roman"/>
          <w:sz w:val="24"/>
          <w:szCs w:val="24"/>
        </w:rPr>
        <w:br/>
        <w:t>2. Identify the key founders of medical science.</w:t>
      </w:r>
      <w:r w:rsidRPr="008045D0">
        <w:rPr>
          <w:rFonts w:ascii="Times New Roman" w:eastAsia="Times New Roman" w:hAnsi="Times New Roman" w:cs="Times New Roman"/>
          <w:sz w:val="24"/>
          <w:szCs w:val="24"/>
        </w:rPr>
        <w:br/>
        <w:t>3. Explain the four pathways of education for medical assistants.</w:t>
      </w:r>
      <w:r w:rsidRPr="008045D0">
        <w:rPr>
          <w:rFonts w:ascii="Times New Roman" w:eastAsia="Times New Roman" w:hAnsi="Times New Roman" w:cs="Times New Roman"/>
          <w:sz w:val="24"/>
          <w:szCs w:val="24"/>
        </w:rPr>
        <w:br/>
        <w:t>4. List the duties of a medical assistant.</w:t>
      </w:r>
      <w:r w:rsidRPr="008045D0">
        <w:rPr>
          <w:rFonts w:ascii="Times New Roman" w:eastAsia="Times New Roman" w:hAnsi="Times New Roman" w:cs="Times New Roman"/>
          <w:sz w:val="24"/>
          <w:szCs w:val="24"/>
        </w:rPr>
        <w:br/>
        <w:t>5. Describe the desired characteristics of a medical assistant.</w:t>
      </w:r>
      <w:r w:rsidRPr="008045D0">
        <w:rPr>
          <w:rFonts w:ascii="Times New Roman" w:eastAsia="Times New Roman" w:hAnsi="Times New Roman" w:cs="Times New Roman"/>
          <w:sz w:val="24"/>
          <w:szCs w:val="24"/>
        </w:rPr>
        <w:br/>
        <w:t>6. List the benefits of certification.</w:t>
      </w:r>
      <w:r w:rsidRPr="008045D0">
        <w:rPr>
          <w:rFonts w:ascii="Times New Roman" w:eastAsia="Times New Roman" w:hAnsi="Times New Roman" w:cs="Times New Roman"/>
          <w:sz w:val="24"/>
          <w:szCs w:val="24"/>
        </w:rPr>
        <w:br/>
        <w:t>7. List the benefits of a membership in a professional organization.</w:t>
      </w:r>
      <w:r w:rsidRPr="008045D0">
        <w:rPr>
          <w:rFonts w:ascii="Times New Roman" w:eastAsia="Times New Roman" w:hAnsi="Times New Roman" w:cs="Times New Roman"/>
          <w:sz w:val="24"/>
          <w:szCs w:val="24"/>
        </w:rPr>
        <w:br/>
        <w:t>8. Identify members of the health care team.</w:t>
      </w:r>
      <w:r w:rsidRPr="008045D0">
        <w:rPr>
          <w:rFonts w:ascii="Times New Roman" w:eastAsia="Times New Roman" w:hAnsi="Times New Roman" w:cs="Times New Roman"/>
          <w:sz w:val="24"/>
          <w:szCs w:val="24"/>
        </w:rPr>
        <w:br/>
        <w:t>9. List settings in which medical assistants may be employed.</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br/>
      </w:r>
      <w:proofErr w:type="gramStart"/>
      <w:r w:rsidRPr="008045D0">
        <w:rPr>
          <w:rFonts w:ascii="Times New Roman" w:eastAsia="Times New Roman" w:hAnsi="Times New Roman" w:cs="Times New Roman"/>
          <w:sz w:val="24"/>
          <w:szCs w:val="24"/>
        </w:rPr>
        <w:t>Medical Ethics and Bioethical Issues</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br/>
        <w:t>1.</w:t>
      </w:r>
      <w:proofErr w:type="gramEnd"/>
      <w:r w:rsidRPr="008045D0">
        <w:rPr>
          <w:rFonts w:ascii="Times New Roman" w:eastAsia="Times New Roman" w:hAnsi="Times New Roman" w:cs="Times New Roman"/>
          <w:sz w:val="24"/>
          <w:szCs w:val="24"/>
        </w:rPr>
        <w:t xml:space="preserve"> Differentiate between legal issues and ethical issues.</w:t>
      </w:r>
      <w:r w:rsidRPr="008045D0">
        <w:rPr>
          <w:rFonts w:ascii="Times New Roman" w:eastAsia="Times New Roman" w:hAnsi="Times New Roman" w:cs="Times New Roman"/>
          <w:sz w:val="24"/>
          <w:szCs w:val="24"/>
        </w:rPr>
        <w:br/>
        <w:t>2. Describe the difference between medical ethics and bioethics.</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lastRenderedPageBreak/>
        <w:t>3. List the seven American Medical Association principles of ethics.</w:t>
      </w:r>
      <w:r w:rsidRPr="008045D0">
        <w:rPr>
          <w:rFonts w:ascii="Times New Roman" w:eastAsia="Times New Roman" w:hAnsi="Times New Roman" w:cs="Times New Roman"/>
          <w:sz w:val="24"/>
          <w:szCs w:val="24"/>
        </w:rPr>
        <w:br/>
        <w:t>4. List the ethical principles stated by the American Medical Association of medical assistants.</w:t>
      </w:r>
      <w:r w:rsidRPr="008045D0">
        <w:rPr>
          <w:rFonts w:ascii="Times New Roman" w:eastAsia="Times New Roman" w:hAnsi="Times New Roman" w:cs="Times New Roman"/>
          <w:sz w:val="24"/>
          <w:szCs w:val="24"/>
        </w:rPr>
        <w:br/>
        <w:t>5. Describe the steps used to resolve an ethical dilemma.</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br/>
      </w:r>
      <w:proofErr w:type="gramStart"/>
      <w:r w:rsidRPr="008045D0">
        <w:rPr>
          <w:rFonts w:ascii="Times New Roman" w:eastAsia="Times New Roman" w:hAnsi="Times New Roman" w:cs="Times New Roman"/>
          <w:sz w:val="24"/>
          <w:szCs w:val="24"/>
        </w:rPr>
        <w:t>Medicine and the Law</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br/>
        <w:t>1.</w:t>
      </w:r>
      <w:proofErr w:type="gramEnd"/>
      <w:r w:rsidRPr="008045D0">
        <w:rPr>
          <w:rFonts w:ascii="Times New Roman" w:eastAsia="Times New Roman" w:hAnsi="Times New Roman" w:cs="Times New Roman"/>
          <w:sz w:val="24"/>
          <w:szCs w:val="24"/>
        </w:rPr>
        <w:t xml:space="preserve"> Identify the two branches of the American legal system.</w:t>
      </w:r>
      <w:r w:rsidRPr="008045D0">
        <w:rPr>
          <w:rFonts w:ascii="Times New Roman" w:eastAsia="Times New Roman" w:hAnsi="Times New Roman" w:cs="Times New Roman"/>
          <w:sz w:val="24"/>
          <w:szCs w:val="24"/>
        </w:rPr>
        <w:br/>
        <w:t>2. Identify reasons for the escalation of medical malpractice cases.</w:t>
      </w:r>
      <w:r w:rsidRPr="008045D0">
        <w:rPr>
          <w:rFonts w:ascii="Times New Roman" w:eastAsia="Times New Roman" w:hAnsi="Times New Roman" w:cs="Times New Roman"/>
          <w:sz w:val="24"/>
          <w:szCs w:val="24"/>
        </w:rPr>
        <w:br/>
        <w:t>3. Describe the difference between implied and expressed contracts.</w:t>
      </w:r>
      <w:r w:rsidRPr="008045D0">
        <w:rPr>
          <w:rFonts w:ascii="Times New Roman" w:eastAsia="Times New Roman" w:hAnsi="Times New Roman" w:cs="Times New Roman"/>
          <w:sz w:val="24"/>
          <w:szCs w:val="24"/>
        </w:rPr>
        <w:br/>
        <w:t>4. List four items that must be included in a contract termination or withdrawal letter.</w:t>
      </w:r>
      <w:r w:rsidRPr="008045D0">
        <w:rPr>
          <w:rFonts w:ascii="Times New Roman" w:eastAsia="Times New Roman" w:hAnsi="Times New Roman" w:cs="Times New Roman"/>
          <w:sz w:val="24"/>
          <w:szCs w:val="24"/>
        </w:rPr>
        <w:br/>
        <w:t>5. List six items that must be included in an informed consent form.</w:t>
      </w:r>
      <w:r w:rsidRPr="008045D0">
        <w:rPr>
          <w:rFonts w:ascii="Times New Roman" w:eastAsia="Times New Roman" w:hAnsi="Times New Roman" w:cs="Times New Roman"/>
          <w:sz w:val="24"/>
          <w:szCs w:val="24"/>
        </w:rPr>
        <w:br/>
        <w:t>6. Explain who may sign consent forms.</w:t>
      </w:r>
      <w:r w:rsidRPr="008045D0">
        <w:rPr>
          <w:rFonts w:ascii="Times New Roman" w:eastAsia="Times New Roman" w:hAnsi="Times New Roman" w:cs="Times New Roman"/>
          <w:sz w:val="24"/>
          <w:szCs w:val="24"/>
        </w:rPr>
        <w:br/>
        <w:t>7. List five incidents that must be reported to specified authorities.</w:t>
      </w:r>
      <w:r w:rsidRPr="008045D0">
        <w:rPr>
          <w:rFonts w:ascii="Times New Roman" w:eastAsia="Times New Roman" w:hAnsi="Times New Roman" w:cs="Times New Roman"/>
          <w:sz w:val="24"/>
          <w:szCs w:val="24"/>
        </w:rPr>
        <w:br/>
        <w:t>8. Describe the purpose of the Self-Determination Act.</w:t>
      </w:r>
      <w:r w:rsidRPr="008045D0">
        <w:rPr>
          <w:rFonts w:ascii="Times New Roman" w:eastAsia="Times New Roman" w:hAnsi="Times New Roman" w:cs="Times New Roman"/>
          <w:sz w:val="24"/>
          <w:szCs w:val="24"/>
        </w:rPr>
        <w:br/>
        <w:t>9. Give four examples of intentional torts.</w:t>
      </w:r>
      <w:r w:rsidRPr="008045D0">
        <w:rPr>
          <w:rFonts w:ascii="Times New Roman" w:eastAsia="Times New Roman" w:hAnsi="Times New Roman" w:cs="Times New Roman"/>
          <w:sz w:val="24"/>
          <w:szCs w:val="24"/>
        </w:rPr>
        <w:br/>
        <w:t>10. Describe the four elements that must be proven in a medical-legal suit.</w:t>
      </w:r>
      <w:r w:rsidRPr="008045D0">
        <w:rPr>
          <w:rFonts w:ascii="Times New Roman" w:eastAsia="Times New Roman" w:hAnsi="Times New Roman" w:cs="Times New Roman"/>
          <w:sz w:val="24"/>
          <w:szCs w:val="24"/>
        </w:rPr>
        <w:br/>
        <w:t>11. Describe four possible defenses against litigation for the medical professional.</w:t>
      </w:r>
      <w:r w:rsidRPr="008045D0">
        <w:rPr>
          <w:rFonts w:ascii="Times New Roman" w:eastAsia="Times New Roman" w:hAnsi="Times New Roman" w:cs="Times New Roman"/>
          <w:sz w:val="24"/>
          <w:szCs w:val="24"/>
        </w:rPr>
        <w:br/>
        <w:t>12. Explain the theory of respondent superior or law of agency and how it applies to the medical assistant.</w:t>
      </w:r>
      <w:r w:rsidRPr="008045D0">
        <w:rPr>
          <w:rFonts w:ascii="Times New Roman" w:eastAsia="Times New Roman" w:hAnsi="Times New Roman" w:cs="Times New Roman"/>
          <w:sz w:val="24"/>
          <w:szCs w:val="24"/>
        </w:rPr>
        <w:br/>
        <w:t>13. List ways that a medical assistant can assist in the prevention of a medical malpractice suit.</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br/>
      </w:r>
      <w:proofErr w:type="gramStart"/>
      <w:r w:rsidRPr="008045D0">
        <w:rPr>
          <w:rFonts w:ascii="Times New Roman" w:eastAsia="Times New Roman" w:hAnsi="Times New Roman" w:cs="Times New Roman"/>
          <w:sz w:val="24"/>
          <w:szCs w:val="24"/>
        </w:rPr>
        <w:t>Fundamental Communication Skills</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br/>
        <w:t>1.</w:t>
      </w:r>
      <w:proofErr w:type="gramEnd"/>
      <w:r w:rsidRPr="008045D0">
        <w:rPr>
          <w:rFonts w:ascii="Times New Roman" w:eastAsia="Times New Roman" w:hAnsi="Times New Roman" w:cs="Times New Roman"/>
          <w:sz w:val="24"/>
          <w:szCs w:val="24"/>
        </w:rPr>
        <w:t xml:space="preserve"> List two major forms of communication.</w:t>
      </w:r>
      <w:r w:rsidRPr="008045D0">
        <w:rPr>
          <w:rFonts w:ascii="Times New Roman" w:eastAsia="Times New Roman" w:hAnsi="Times New Roman" w:cs="Times New Roman"/>
          <w:sz w:val="24"/>
          <w:szCs w:val="24"/>
        </w:rPr>
        <w:br/>
        <w:t>2. Explain how various components of communication can affect the meaning of verbal messages.</w:t>
      </w:r>
      <w:r w:rsidRPr="008045D0">
        <w:rPr>
          <w:rFonts w:ascii="Times New Roman" w:eastAsia="Times New Roman" w:hAnsi="Times New Roman" w:cs="Times New Roman"/>
          <w:sz w:val="24"/>
          <w:szCs w:val="24"/>
        </w:rPr>
        <w:br/>
        <w:t>3. Define active listening.</w:t>
      </w:r>
      <w:r w:rsidRPr="008045D0">
        <w:rPr>
          <w:rFonts w:ascii="Times New Roman" w:eastAsia="Times New Roman" w:hAnsi="Times New Roman" w:cs="Times New Roman"/>
          <w:sz w:val="24"/>
          <w:szCs w:val="24"/>
        </w:rPr>
        <w:br/>
        <w:t>4. List and describe interviewing techniques.</w:t>
      </w:r>
      <w:r w:rsidRPr="008045D0">
        <w:rPr>
          <w:rFonts w:ascii="Times New Roman" w:eastAsia="Times New Roman" w:hAnsi="Times New Roman" w:cs="Times New Roman"/>
          <w:sz w:val="24"/>
          <w:szCs w:val="24"/>
        </w:rPr>
        <w:br/>
        <w:t>5. Give an example of how cultural differences may affect communication.</w:t>
      </w:r>
      <w:r w:rsidRPr="008045D0">
        <w:rPr>
          <w:rFonts w:ascii="Times New Roman" w:eastAsia="Times New Roman" w:hAnsi="Times New Roman" w:cs="Times New Roman"/>
          <w:sz w:val="24"/>
          <w:szCs w:val="24"/>
        </w:rPr>
        <w:br/>
        <w:t>6. Discuss how to handle communication problems caused by language barriers.</w:t>
      </w:r>
      <w:r w:rsidRPr="008045D0">
        <w:rPr>
          <w:rFonts w:ascii="Times New Roman" w:eastAsia="Times New Roman" w:hAnsi="Times New Roman" w:cs="Times New Roman"/>
          <w:sz w:val="24"/>
          <w:szCs w:val="24"/>
        </w:rPr>
        <w:br/>
        <w:t>7. List special communication challenges and how to handle them.</w:t>
      </w:r>
      <w:r w:rsidRPr="008045D0">
        <w:rPr>
          <w:rFonts w:ascii="Times New Roman" w:eastAsia="Times New Roman" w:hAnsi="Times New Roman" w:cs="Times New Roman"/>
          <w:sz w:val="24"/>
          <w:szCs w:val="24"/>
        </w:rPr>
        <w:br/>
        <w:t>8. Explain how stereotyping and biased opinions can affect patient care.</w:t>
      </w:r>
      <w:r w:rsidRPr="008045D0">
        <w:rPr>
          <w:rFonts w:ascii="Times New Roman" w:eastAsia="Times New Roman" w:hAnsi="Times New Roman" w:cs="Times New Roman"/>
          <w:sz w:val="24"/>
          <w:szCs w:val="24"/>
        </w:rPr>
        <w:br/>
        <w:t>9. Give two ways to establish positive patient relationships.</w:t>
      </w:r>
      <w:r w:rsidRPr="008045D0">
        <w:rPr>
          <w:rFonts w:ascii="Times New Roman" w:eastAsia="Times New Roman" w:hAnsi="Times New Roman" w:cs="Times New Roman"/>
          <w:sz w:val="24"/>
          <w:szCs w:val="24"/>
        </w:rPr>
        <w:br/>
        <w:t>10. Explain what is meant by professional distance.</w:t>
      </w:r>
      <w:r w:rsidRPr="008045D0">
        <w:rPr>
          <w:rFonts w:ascii="Times New Roman" w:eastAsia="Times New Roman" w:hAnsi="Times New Roman" w:cs="Times New Roman"/>
          <w:sz w:val="24"/>
          <w:szCs w:val="24"/>
        </w:rPr>
        <w:br/>
        <w:t>11. Explain what causes grief and how you can support a grieving patient.</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br/>
      </w:r>
      <w:proofErr w:type="gramStart"/>
      <w:r w:rsidRPr="008045D0">
        <w:rPr>
          <w:rFonts w:ascii="Times New Roman" w:eastAsia="Times New Roman" w:hAnsi="Times New Roman" w:cs="Times New Roman"/>
          <w:sz w:val="24"/>
          <w:szCs w:val="24"/>
        </w:rPr>
        <w:t>Patient Education</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br/>
        <w:t>1.</w:t>
      </w:r>
      <w:proofErr w:type="gramEnd"/>
      <w:r w:rsidRPr="008045D0">
        <w:rPr>
          <w:rFonts w:ascii="Times New Roman" w:eastAsia="Times New Roman" w:hAnsi="Times New Roman" w:cs="Times New Roman"/>
          <w:sz w:val="24"/>
          <w:szCs w:val="24"/>
        </w:rPr>
        <w:t xml:space="preserve"> Identify &amp; define vocabulary.</w:t>
      </w:r>
      <w:r w:rsidRPr="008045D0">
        <w:rPr>
          <w:rFonts w:ascii="Times New Roman" w:eastAsia="Times New Roman" w:hAnsi="Times New Roman" w:cs="Times New Roman"/>
          <w:sz w:val="24"/>
          <w:szCs w:val="24"/>
        </w:rPr>
        <w:br/>
        <w:t>2. Explain the medical assistant's role in patient education. Define steps in the patient education process.</w:t>
      </w:r>
      <w:r w:rsidRPr="008045D0">
        <w:rPr>
          <w:rFonts w:ascii="Times New Roman" w:eastAsia="Times New Roman" w:hAnsi="Times New Roman" w:cs="Times New Roman"/>
          <w:sz w:val="24"/>
          <w:szCs w:val="24"/>
        </w:rPr>
        <w:br/>
        <w:t>3. Describe what is necessary before learning can be accomplished. Explain Maslow's hierarchy of human needs.</w:t>
      </w:r>
      <w:r w:rsidRPr="008045D0">
        <w:rPr>
          <w:rFonts w:ascii="Times New Roman" w:eastAsia="Times New Roman" w:hAnsi="Times New Roman" w:cs="Times New Roman"/>
          <w:sz w:val="24"/>
          <w:szCs w:val="24"/>
        </w:rPr>
        <w:br/>
        <w:t>4. List the benefits of a membership in a professional organization.</w:t>
      </w:r>
      <w:r w:rsidRPr="008045D0">
        <w:rPr>
          <w:rFonts w:ascii="Times New Roman" w:eastAsia="Times New Roman" w:hAnsi="Times New Roman" w:cs="Times New Roman"/>
          <w:sz w:val="24"/>
          <w:szCs w:val="24"/>
        </w:rPr>
        <w:br/>
        <w:t>5. Identify members of the health care team.</w:t>
      </w:r>
      <w:r w:rsidRPr="008045D0">
        <w:rPr>
          <w:rFonts w:ascii="Times New Roman" w:eastAsia="Times New Roman" w:hAnsi="Times New Roman" w:cs="Times New Roman"/>
          <w:sz w:val="24"/>
          <w:szCs w:val="24"/>
        </w:rPr>
        <w:br/>
        <w:t>6. List settings in which medical assistants may be employed.</w:t>
      </w:r>
      <w:r w:rsidRPr="008045D0">
        <w:rPr>
          <w:rFonts w:ascii="Times New Roman" w:eastAsia="Times New Roman" w:hAnsi="Times New Roman" w:cs="Times New Roman"/>
          <w:sz w:val="24"/>
          <w:szCs w:val="24"/>
        </w:rPr>
        <w:br/>
      </w:r>
      <w:proofErr w:type="gramStart"/>
      <w:r w:rsidRPr="008045D0">
        <w:rPr>
          <w:rFonts w:ascii="Times New Roman" w:eastAsia="Times New Roman" w:hAnsi="Times New Roman" w:cs="Times New Roman"/>
          <w:sz w:val="24"/>
          <w:szCs w:val="24"/>
        </w:rPr>
        <w:lastRenderedPageBreak/>
        <w:t>Patient and Health Factors</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br/>
        <w:t>1.</w:t>
      </w:r>
      <w:proofErr w:type="gramEnd"/>
      <w:r w:rsidRPr="008045D0">
        <w:rPr>
          <w:rFonts w:ascii="Times New Roman" w:eastAsia="Times New Roman" w:hAnsi="Times New Roman" w:cs="Times New Roman"/>
          <w:sz w:val="24"/>
          <w:szCs w:val="24"/>
        </w:rPr>
        <w:t xml:space="preserve"> </w:t>
      </w:r>
      <w:proofErr w:type="gramStart"/>
      <w:r w:rsidRPr="008045D0">
        <w:rPr>
          <w:rFonts w:ascii="Times New Roman" w:eastAsia="Times New Roman" w:hAnsi="Times New Roman" w:cs="Times New Roman"/>
          <w:sz w:val="24"/>
          <w:szCs w:val="24"/>
        </w:rPr>
        <w:t>List factors that play important roles in patient health.</w:t>
      </w:r>
      <w:proofErr w:type="gramEnd"/>
      <w:r w:rsidRPr="008045D0">
        <w:rPr>
          <w:rFonts w:ascii="Times New Roman" w:eastAsia="Times New Roman" w:hAnsi="Times New Roman" w:cs="Times New Roman"/>
          <w:sz w:val="24"/>
          <w:szCs w:val="24"/>
        </w:rPr>
        <w:br/>
        <w:t>2. Identify the components of a healthy diet.</w:t>
      </w:r>
      <w:r w:rsidRPr="008045D0">
        <w:rPr>
          <w:rFonts w:ascii="Times New Roman" w:eastAsia="Times New Roman" w:hAnsi="Times New Roman" w:cs="Times New Roman"/>
          <w:sz w:val="24"/>
          <w:szCs w:val="24"/>
        </w:rPr>
        <w:br/>
        <w:t>3. Describe how to perform range-of-motion exercises.</w:t>
      </w:r>
      <w:r w:rsidRPr="008045D0">
        <w:rPr>
          <w:rFonts w:ascii="Times New Roman" w:eastAsia="Times New Roman" w:hAnsi="Times New Roman" w:cs="Times New Roman"/>
          <w:sz w:val="24"/>
          <w:szCs w:val="24"/>
        </w:rPr>
        <w:br/>
        <w:t>4. Discuss the difference between positive and negative stress.</w:t>
      </w:r>
      <w:r w:rsidRPr="008045D0">
        <w:rPr>
          <w:rFonts w:ascii="Times New Roman" w:eastAsia="Times New Roman" w:hAnsi="Times New Roman" w:cs="Times New Roman"/>
          <w:sz w:val="24"/>
          <w:szCs w:val="24"/>
        </w:rPr>
        <w:br/>
        <w:t>5. List and explain relaxation techniques.</w:t>
      </w:r>
      <w:r w:rsidRPr="008045D0">
        <w:rPr>
          <w:rFonts w:ascii="Times New Roman" w:eastAsia="Times New Roman" w:hAnsi="Times New Roman" w:cs="Times New Roman"/>
          <w:sz w:val="24"/>
          <w:szCs w:val="24"/>
        </w:rPr>
        <w:br/>
        <w:t>6. Identify commonly abused substances.</w:t>
      </w:r>
      <w:r w:rsidRPr="008045D0">
        <w:rPr>
          <w:rFonts w:ascii="Times New Roman" w:eastAsia="Times New Roman" w:hAnsi="Times New Roman" w:cs="Times New Roman"/>
          <w:sz w:val="24"/>
          <w:szCs w:val="24"/>
        </w:rPr>
        <w:br/>
        <w:t>7. Explain the kinds of information that should be included in patient teaching about medication therapy.</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rPr>
          <w:rFonts w:ascii="Times New Roman" w:eastAsia="Times New Roman" w:hAnsi="Times New Roman" w:cs="Times New Roman"/>
          <w:b/>
          <w:sz w:val="27"/>
          <w:szCs w:val="27"/>
        </w:rPr>
      </w:pPr>
      <w:r w:rsidRPr="008045D0">
        <w:rPr>
          <w:rFonts w:ascii="Times New Roman" w:eastAsia="Times New Roman" w:hAnsi="Times New Roman" w:cs="Times New Roman"/>
          <w:sz w:val="24"/>
          <w:szCs w:val="24"/>
        </w:rPr>
        <w:t xml:space="preserve"> </w:t>
      </w:r>
      <w:r w:rsidRPr="008045D0">
        <w:rPr>
          <w:rFonts w:ascii="Times New Roman" w:eastAsia="Times New Roman" w:hAnsi="Times New Roman" w:cs="Times New Roman"/>
          <w:b/>
          <w:sz w:val="27"/>
          <w:szCs w:val="27"/>
        </w:rPr>
        <w:t xml:space="preserve">Course Title </w:t>
      </w:r>
    </w:p>
    <w:p w:rsidR="008045D0" w:rsidRPr="008045D0" w:rsidRDefault="008045D0" w:rsidP="008045D0">
      <w:pPr>
        <w:spacing w:after="0" w:line="240" w:lineRule="auto"/>
        <w:rPr>
          <w:rFonts w:ascii="Times New Roman" w:eastAsia="Times New Roman" w:hAnsi="Times New Roman" w:cs="Times New Roman"/>
          <w:i/>
          <w:sz w:val="24"/>
          <w:szCs w:val="24"/>
        </w:rPr>
      </w:pPr>
      <w:r w:rsidRPr="008045D0">
        <w:rPr>
          <w:rFonts w:ascii="Times New Roman" w:eastAsia="Times New Roman" w:hAnsi="Times New Roman" w:cs="Times New Roman"/>
          <w:i/>
          <w:sz w:val="24"/>
          <w:szCs w:val="24"/>
        </w:rPr>
        <w:t>Pharmacology for Medical Assistants</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Hours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60 Hours</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Description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The student will identify sources, schedules and classes of drugs. They will identify and interpret actions of drugs commonly used in a physician’s office, accurately calculate drug dosage, and identify appropriate administration routes. The student will follow the written, verbal, or standing physician orders and properly prepare and administer medications using aseptic technique as required.</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Knowledge &amp; Skills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1. Perform basic mathematical calculations that are commonly used in unit conversion and dosage calculation.</w:t>
      </w:r>
      <w:r w:rsidRPr="008045D0">
        <w:rPr>
          <w:rFonts w:ascii="Times New Roman" w:eastAsia="Times New Roman" w:hAnsi="Times New Roman" w:cs="Times New Roman"/>
          <w:sz w:val="24"/>
          <w:szCs w:val="24"/>
        </w:rPr>
        <w:br/>
        <w:t>2. Convert from the English system to the Metric system and be able to use the Metric system of weights and measures accurately.</w:t>
      </w:r>
      <w:r w:rsidRPr="008045D0">
        <w:rPr>
          <w:rFonts w:ascii="Times New Roman" w:eastAsia="Times New Roman" w:hAnsi="Times New Roman" w:cs="Times New Roman"/>
          <w:sz w:val="24"/>
          <w:szCs w:val="24"/>
        </w:rPr>
        <w:br/>
        <w:t>3. Demonstrate correct dosage calculation and proper medication administration.</w:t>
      </w:r>
      <w:r w:rsidRPr="008045D0">
        <w:rPr>
          <w:rFonts w:ascii="Times New Roman" w:eastAsia="Times New Roman" w:hAnsi="Times New Roman" w:cs="Times New Roman"/>
          <w:sz w:val="24"/>
          <w:szCs w:val="24"/>
        </w:rPr>
        <w:br/>
        <w:t>4. Describe the basic principles of pharmacology, including the parts of a prescription, drug regulations, and legal classifications.</w:t>
      </w:r>
      <w:r w:rsidRPr="008045D0">
        <w:rPr>
          <w:rFonts w:ascii="Times New Roman" w:eastAsia="Times New Roman" w:hAnsi="Times New Roman" w:cs="Times New Roman"/>
          <w:sz w:val="24"/>
          <w:szCs w:val="24"/>
        </w:rPr>
        <w:br/>
        <w:t>5. Identify the parts of a prescription and explain its purpose.</w:t>
      </w:r>
      <w:r w:rsidRPr="008045D0">
        <w:rPr>
          <w:rFonts w:ascii="Times New Roman" w:eastAsia="Times New Roman" w:hAnsi="Times New Roman" w:cs="Times New Roman"/>
          <w:sz w:val="24"/>
          <w:szCs w:val="24"/>
        </w:rPr>
        <w:br/>
        <w:t>6. Demonstrate proper administration of medications (liquid and tablet) through the oral portal of entry.</w:t>
      </w:r>
      <w:r w:rsidRPr="008045D0">
        <w:rPr>
          <w:rFonts w:ascii="Times New Roman" w:eastAsia="Times New Roman" w:hAnsi="Times New Roman" w:cs="Times New Roman"/>
          <w:sz w:val="24"/>
          <w:szCs w:val="24"/>
        </w:rPr>
        <w:br/>
        <w:t>7. Demonstrate proper administration of medication through the subcutaneous portal of entry.</w:t>
      </w:r>
      <w:r w:rsidRPr="008045D0">
        <w:rPr>
          <w:rFonts w:ascii="Times New Roman" w:eastAsia="Times New Roman" w:hAnsi="Times New Roman" w:cs="Times New Roman"/>
          <w:sz w:val="24"/>
          <w:szCs w:val="24"/>
        </w:rPr>
        <w:br/>
        <w:t>8. Demonstrate proper administration of medication through the intramuscular portal of entry.</w:t>
      </w:r>
      <w:r w:rsidRPr="008045D0">
        <w:rPr>
          <w:rFonts w:ascii="Times New Roman" w:eastAsia="Times New Roman" w:hAnsi="Times New Roman" w:cs="Times New Roman"/>
          <w:sz w:val="24"/>
          <w:szCs w:val="24"/>
        </w:rPr>
        <w:br/>
        <w:t>9. Demonstrate proper administration of medication through the Z-track portal of entry.</w:t>
      </w:r>
      <w:r w:rsidRPr="008045D0">
        <w:rPr>
          <w:rFonts w:ascii="Times New Roman" w:eastAsia="Times New Roman" w:hAnsi="Times New Roman" w:cs="Times New Roman"/>
          <w:sz w:val="24"/>
          <w:szCs w:val="24"/>
        </w:rPr>
        <w:br/>
        <w:t>10. Demonstrate proper administration of medication through the IV-push portal of entry.</w:t>
      </w:r>
      <w:r w:rsidRPr="008045D0">
        <w:rPr>
          <w:rFonts w:ascii="Times New Roman" w:eastAsia="Times New Roman" w:hAnsi="Times New Roman" w:cs="Times New Roman"/>
          <w:sz w:val="24"/>
          <w:szCs w:val="24"/>
        </w:rPr>
        <w:br/>
        <w:t>11. Demonstrate proper administration of medication through the eye drop portal of entry.</w:t>
      </w:r>
      <w:r w:rsidRPr="008045D0">
        <w:rPr>
          <w:rFonts w:ascii="Times New Roman" w:eastAsia="Times New Roman" w:hAnsi="Times New Roman" w:cs="Times New Roman"/>
          <w:sz w:val="24"/>
          <w:szCs w:val="24"/>
        </w:rPr>
        <w:br/>
        <w:t>12. Demonstrate proper administration of medication through the ear drop portal of entry.</w:t>
      </w:r>
      <w:r w:rsidRPr="008045D0">
        <w:rPr>
          <w:rFonts w:ascii="Times New Roman" w:eastAsia="Times New Roman" w:hAnsi="Times New Roman" w:cs="Times New Roman"/>
          <w:sz w:val="24"/>
          <w:szCs w:val="24"/>
        </w:rPr>
        <w:br/>
        <w:t>13. Demonstrate proper administration of medication through the nasal drops portal of entry.</w:t>
      </w:r>
      <w:r w:rsidRPr="008045D0">
        <w:rPr>
          <w:rFonts w:ascii="Times New Roman" w:eastAsia="Times New Roman" w:hAnsi="Times New Roman" w:cs="Times New Roman"/>
          <w:sz w:val="24"/>
          <w:szCs w:val="24"/>
        </w:rPr>
        <w:br/>
        <w:t xml:space="preserve">14. Demonstrate proper administration of oxygen through the </w:t>
      </w:r>
      <w:proofErr w:type="spellStart"/>
      <w:r w:rsidRPr="008045D0">
        <w:rPr>
          <w:rFonts w:ascii="Times New Roman" w:eastAsia="Times New Roman" w:hAnsi="Times New Roman" w:cs="Times New Roman"/>
          <w:sz w:val="24"/>
          <w:szCs w:val="24"/>
        </w:rPr>
        <w:t>nasocannula</w:t>
      </w:r>
      <w:proofErr w:type="spellEnd"/>
      <w:r w:rsidRPr="008045D0">
        <w:rPr>
          <w:rFonts w:ascii="Times New Roman" w:eastAsia="Times New Roman" w:hAnsi="Times New Roman" w:cs="Times New Roman"/>
          <w:sz w:val="24"/>
          <w:szCs w:val="24"/>
        </w:rPr>
        <w:t xml:space="preserve"> and mask portals of entry.</w:t>
      </w:r>
      <w:r w:rsidRPr="008045D0">
        <w:rPr>
          <w:rFonts w:ascii="Times New Roman" w:eastAsia="Times New Roman" w:hAnsi="Times New Roman" w:cs="Times New Roman"/>
          <w:sz w:val="24"/>
          <w:szCs w:val="24"/>
        </w:rPr>
        <w:br/>
        <w:t>15. List the major drug classifications for an example drug and its general indication.</w:t>
      </w: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sz w:val="24"/>
          <w:szCs w:val="24"/>
        </w:rPr>
        <w:lastRenderedPageBreak/>
        <w:t>16. Describe the major vitamins and minerals and their general function in the body.</w:t>
      </w:r>
      <w:r w:rsidRPr="008045D0">
        <w:rPr>
          <w:rFonts w:ascii="Times New Roman" w:eastAsia="Times New Roman" w:hAnsi="Times New Roman" w:cs="Times New Roman"/>
          <w:sz w:val="24"/>
          <w:szCs w:val="24"/>
        </w:rPr>
        <w:br/>
        <w:t>17. Identify the emergency drugs commonly used in a doctor’s office.</w:t>
      </w:r>
      <w:r w:rsidRPr="008045D0">
        <w:rPr>
          <w:rFonts w:ascii="Times New Roman" w:eastAsia="Times New Roman" w:hAnsi="Times New Roman" w:cs="Times New Roman"/>
          <w:sz w:val="24"/>
          <w:szCs w:val="24"/>
        </w:rPr>
        <w:br/>
        <w:t>18. Identify the common drug classifications and an example drug in each category.</w:t>
      </w:r>
      <w:r w:rsidRPr="008045D0">
        <w:rPr>
          <w:rFonts w:ascii="Times New Roman" w:eastAsia="Times New Roman" w:hAnsi="Times New Roman" w:cs="Times New Roman"/>
          <w:sz w:val="24"/>
          <w:szCs w:val="24"/>
        </w:rPr>
        <w:br/>
        <w:t>19. Identify the thirty-five most prescribed drugs in a physician’s office.</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Title </w:t>
      </w:r>
    </w:p>
    <w:p w:rsidR="008045D0" w:rsidRPr="008045D0" w:rsidRDefault="008045D0" w:rsidP="008045D0">
      <w:pPr>
        <w:spacing w:after="0" w:line="240" w:lineRule="auto"/>
        <w:rPr>
          <w:rFonts w:ascii="Times New Roman" w:eastAsia="Times New Roman" w:hAnsi="Times New Roman" w:cs="Times New Roman"/>
          <w:i/>
          <w:sz w:val="24"/>
          <w:szCs w:val="24"/>
        </w:rPr>
      </w:pPr>
      <w:r w:rsidRPr="008045D0">
        <w:rPr>
          <w:rFonts w:ascii="Times New Roman" w:eastAsia="Times New Roman" w:hAnsi="Times New Roman" w:cs="Times New Roman"/>
          <w:i/>
          <w:sz w:val="24"/>
          <w:szCs w:val="24"/>
        </w:rPr>
        <w:t xml:space="preserve">Introduction to Medical Office Clinical Procedures (Part 1) </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Hours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60 Hours</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Description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 xml:space="preserve">This course is designed to introduce, prepare, and ensure student competency in clinical skills required at an entry level position for a medical assistant. Students learn to obtain patient histories and vital signs, assist with minor office procedures, patient assessment and education along with various other techniques involving assisting a physician within the parameters of a medical office. </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Knowledge &amp; Skills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1. Assess, interview, and obtain patient medical history.</w:t>
      </w:r>
      <w:r w:rsidRPr="008045D0">
        <w:rPr>
          <w:rFonts w:ascii="Times New Roman" w:eastAsia="Times New Roman" w:hAnsi="Times New Roman" w:cs="Times New Roman"/>
          <w:sz w:val="24"/>
          <w:szCs w:val="24"/>
        </w:rPr>
        <w:br/>
        <w:t>2. Obtain, measure, and document patient anthropometric measurement and vital signs.</w:t>
      </w:r>
      <w:r w:rsidRPr="008045D0">
        <w:rPr>
          <w:rFonts w:ascii="Times New Roman" w:eastAsia="Times New Roman" w:hAnsi="Times New Roman" w:cs="Times New Roman"/>
          <w:sz w:val="24"/>
          <w:szCs w:val="24"/>
        </w:rPr>
        <w:br/>
        <w:t>3. Identify and assemble supplies needed for routine physical examination.</w:t>
      </w:r>
      <w:r w:rsidRPr="008045D0">
        <w:rPr>
          <w:rFonts w:ascii="Times New Roman" w:eastAsia="Times New Roman" w:hAnsi="Times New Roman" w:cs="Times New Roman"/>
          <w:sz w:val="24"/>
          <w:szCs w:val="24"/>
        </w:rPr>
        <w:br/>
        <w:t>4. Assist physician during physical examination.</w:t>
      </w:r>
      <w:r w:rsidRPr="008045D0">
        <w:rPr>
          <w:rFonts w:ascii="Times New Roman" w:eastAsia="Times New Roman" w:hAnsi="Times New Roman" w:cs="Times New Roman"/>
          <w:sz w:val="24"/>
          <w:szCs w:val="24"/>
        </w:rPr>
        <w:br/>
        <w:t>5. Identify medical instruments.</w:t>
      </w:r>
      <w:r w:rsidRPr="008045D0">
        <w:rPr>
          <w:rFonts w:ascii="Times New Roman" w:eastAsia="Times New Roman" w:hAnsi="Times New Roman" w:cs="Times New Roman"/>
          <w:sz w:val="24"/>
          <w:szCs w:val="24"/>
        </w:rPr>
        <w:br/>
        <w:t>6. Assemble instruments for special procedures.</w:t>
      </w:r>
      <w:r w:rsidRPr="008045D0">
        <w:rPr>
          <w:rFonts w:ascii="Times New Roman" w:eastAsia="Times New Roman" w:hAnsi="Times New Roman" w:cs="Times New Roman"/>
          <w:sz w:val="24"/>
          <w:szCs w:val="24"/>
        </w:rPr>
        <w:br/>
        <w:t>7. Assist in the implementation of procedures as directed by physician.</w:t>
      </w:r>
      <w:r w:rsidRPr="008045D0">
        <w:rPr>
          <w:rFonts w:ascii="Times New Roman" w:eastAsia="Times New Roman" w:hAnsi="Times New Roman" w:cs="Times New Roman"/>
          <w:sz w:val="24"/>
          <w:szCs w:val="24"/>
        </w:rPr>
        <w:br/>
        <w:t>9. Demonstrate written and verbal ability to establish and deliver appropriate patient education.</w:t>
      </w:r>
      <w:r w:rsidRPr="008045D0">
        <w:rPr>
          <w:rFonts w:ascii="Times New Roman" w:eastAsia="Times New Roman" w:hAnsi="Times New Roman" w:cs="Times New Roman"/>
          <w:sz w:val="24"/>
          <w:szCs w:val="24"/>
        </w:rPr>
        <w:br/>
        <w:t>10. Discuss nutrition and exercise program with a variety of patients.</w:t>
      </w:r>
      <w:r w:rsidRPr="008045D0">
        <w:rPr>
          <w:rFonts w:ascii="Times New Roman" w:eastAsia="Times New Roman" w:hAnsi="Times New Roman" w:cs="Times New Roman"/>
          <w:sz w:val="24"/>
          <w:szCs w:val="24"/>
        </w:rPr>
        <w:br/>
        <w:t xml:space="preserve">11. Explain how to perform monthly </w:t>
      </w:r>
      <w:proofErr w:type="spellStart"/>
      <w:r w:rsidRPr="008045D0">
        <w:rPr>
          <w:rFonts w:ascii="Times New Roman" w:eastAsia="Times New Roman" w:hAnsi="Times New Roman" w:cs="Times New Roman"/>
          <w:sz w:val="24"/>
          <w:szCs w:val="24"/>
        </w:rPr>
        <w:t>self breast</w:t>
      </w:r>
      <w:proofErr w:type="spellEnd"/>
      <w:r w:rsidRPr="008045D0">
        <w:rPr>
          <w:rFonts w:ascii="Times New Roman" w:eastAsia="Times New Roman" w:hAnsi="Times New Roman" w:cs="Times New Roman"/>
          <w:sz w:val="24"/>
          <w:szCs w:val="24"/>
        </w:rPr>
        <w:t xml:space="preserve"> exams and testicular </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Title </w:t>
      </w:r>
    </w:p>
    <w:p w:rsidR="008045D0" w:rsidRPr="008045D0" w:rsidRDefault="008045D0" w:rsidP="008045D0">
      <w:pPr>
        <w:spacing w:after="0" w:line="240" w:lineRule="auto"/>
        <w:rPr>
          <w:rFonts w:ascii="Times New Roman" w:eastAsia="Times New Roman" w:hAnsi="Times New Roman" w:cs="Times New Roman"/>
          <w:i/>
          <w:sz w:val="24"/>
          <w:szCs w:val="24"/>
        </w:rPr>
      </w:pPr>
      <w:r w:rsidRPr="008045D0">
        <w:rPr>
          <w:rFonts w:ascii="Times New Roman" w:eastAsia="Times New Roman" w:hAnsi="Times New Roman" w:cs="Times New Roman"/>
          <w:i/>
          <w:sz w:val="24"/>
          <w:szCs w:val="24"/>
        </w:rPr>
        <w:t xml:space="preserve">Introduction to the Medical Office Clinical Procedures (Part II) </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Hours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60 Hours</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Description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 xml:space="preserve">This course is designed to introduce, prepare and ensure student competency in clinical skills required at an entry level position for a medical assistant. Students learn aseptic techniques, minor office procedures, basic diagnostic testing techniques, phlebotomy, patient assessment techniques and applications, along with various other techniques involving assisting a physician within the parameters of a medical office. </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lastRenderedPageBreak/>
        <w:t xml:space="preserve">Knowledge &amp; Skills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1. Apply techniques and infection control methods.</w:t>
      </w:r>
      <w:r w:rsidRPr="008045D0">
        <w:rPr>
          <w:rFonts w:ascii="Times New Roman" w:eastAsia="Times New Roman" w:hAnsi="Times New Roman" w:cs="Times New Roman"/>
          <w:sz w:val="24"/>
          <w:szCs w:val="24"/>
        </w:rPr>
        <w:br/>
        <w:t>2. Apply surgical aseptic techniques during minor surgical procedure done in the medical office.</w:t>
      </w:r>
      <w:r w:rsidRPr="008045D0">
        <w:rPr>
          <w:rFonts w:ascii="Times New Roman" w:eastAsia="Times New Roman" w:hAnsi="Times New Roman" w:cs="Times New Roman"/>
          <w:sz w:val="24"/>
          <w:szCs w:val="24"/>
        </w:rPr>
        <w:br/>
        <w:t>3. Identify and use medical equipment most commonly used in the physician's office laboratory.</w:t>
      </w:r>
      <w:r w:rsidRPr="008045D0">
        <w:rPr>
          <w:rFonts w:ascii="Times New Roman" w:eastAsia="Times New Roman" w:hAnsi="Times New Roman" w:cs="Times New Roman"/>
          <w:sz w:val="24"/>
          <w:szCs w:val="24"/>
        </w:rPr>
        <w:br/>
        <w:t>4. Perform diagnostic testing on collected urine.</w:t>
      </w:r>
      <w:r w:rsidRPr="008045D0">
        <w:rPr>
          <w:rFonts w:ascii="Times New Roman" w:eastAsia="Times New Roman" w:hAnsi="Times New Roman" w:cs="Times New Roman"/>
          <w:sz w:val="24"/>
          <w:szCs w:val="24"/>
        </w:rPr>
        <w:br/>
        <w:t>5. Demonstrate procedures performed by the medical assistant in the medical lab setting.</w:t>
      </w:r>
      <w:r w:rsidRPr="008045D0">
        <w:rPr>
          <w:rFonts w:ascii="Times New Roman" w:eastAsia="Times New Roman" w:hAnsi="Times New Roman" w:cs="Times New Roman"/>
          <w:sz w:val="24"/>
          <w:szCs w:val="24"/>
        </w:rPr>
        <w:br/>
        <w:t>6. Identify and demonstrate the various patient positions used during the following diagnostic tests:</w:t>
      </w:r>
      <w:r w:rsidRPr="008045D0">
        <w:rPr>
          <w:rFonts w:ascii="Times New Roman" w:eastAsia="Times New Roman" w:hAnsi="Times New Roman" w:cs="Times New Roman"/>
          <w:sz w:val="24"/>
          <w:szCs w:val="24"/>
        </w:rPr>
        <w:br/>
        <w:t>-CT Scans</w:t>
      </w:r>
      <w:r w:rsidRPr="008045D0">
        <w:rPr>
          <w:rFonts w:ascii="Times New Roman" w:eastAsia="Times New Roman" w:hAnsi="Times New Roman" w:cs="Times New Roman"/>
          <w:sz w:val="24"/>
          <w:szCs w:val="24"/>
        </w:rPr>
        <w:br/>
        <w:t>-Nuclear Medicine</w:t>
      </w:r>
      <w:r w:rsidRPr="008045D0">
        <w:rPr>
          <w:rFonts w:ascii="Times New Roman" w:eastAsia="Times New Roman" w:hAnsi="Times New Roman" w:cs="Times New Roman"/>
          <w:sz w:val="24"/>
          <w:szCs w:val="24"/>
        </w:rPr>
        <w:br/>
        <w:t>-MRI</w:t>
      </w:r>
      <w:r w:rsidRPr="008045D0">
        <w:rPr>
          <w:rFonts w:ascii="Times New Roman" w:eastAsia="Times New Roman" w:hAnsi="Times New Roman" w:cs="Times New Roman"/>
          <w:sz w:val="24"/>
          <w:szCs w:val="24"/>
        </w:rPr>
        <w:br/>
        <w:t>-PET</w:t>
      </w:r>
      <w:r w:rsidRPr="008045D0">
        <w:rPr>
          <w:rFonts w:ascii="Times New Roman" w:eastAsia="Times New Roman" w:hAnsi="Times New Roman" w:cs="Times New Roman"/>
          <w:sz w:val="24"/>
          <w:szCs w:val="24"/>
        </w:rPr>
        <w:br/>
        <w:t>-Ultrasound</w:t>
      </w:r>
      <w:r w:rsidRPr="008045D0">
        <w:rPr>
          <w:rFonts w:ascii="Times New Roman" w:eastAsia="Times New Roman" w:hAnsi="Times New Roman" w:cs="Times New Roman"/>
          <w:sz w:val="24"/>
          <w:szCs w:val="24"/>
        </w:rPr>
        <w:br/>
        <w:t>7. Perform the following phlebotomy skills:</w:t>
      </w:r>
      <w:r w:rsidRPr="008045D0">
        <w:rPr>
          <w:rFonts w:ascii="Times New Roman" w:eastAsia="Times New Roman" w:hAnsi="Times New Roman" w:cs="Times New Roman"/>
          <w:sz w:val="24"/>
          <w:szCs w:val="24"/>
        </w:rPr>
        <w:br/>
        <w:t>-</w:t>
      </w:r>
      <w:proofErr w:type="gramStart"/>
      <w:r w:rsidRPr="008045D0">
        <w:rPr>
          <w:rFonts w:ascii="Times New Roman" w:eastAsia="Times New Roman" w:hAnsi="Times New Roman" w:cs="Times New Roman"/>
          <w:sz w:val="24"/>
          <w:szCs w:val="24"/>
        </w:rPr>
        <w:t>Venipuncture using</w:t>
      </w:r>
      <w:proofErr w:type="gramEnd"/>
      <w:r w:rsidRPr="008045D0">
        <w:rPr>
          <w:rFonts w:ascii="Times New Roman" w:eastAsia="Times New Roman" w:hAnsi="Times New Roman" w:cs="Times New Roman"/>
          <w:sz w:val="24"/>
          <w:szCs w:val="24"/>
        </w:rPr>
        <w:t xml:space="preserve"> the evacuated tube</w:t>
      </w:r>
      <w:r w:rsidRPr="008045D0">
        <w:rPr>
          <w:rFonts w:ascii="Times New Roman" w:eastAsia="Times New Roman" w:hAnsi="Times New Roman" w:cs="Times New Roman"/>
          <w:sz w:val="24"/>
          <w:szCs w:val="24"/>
        </w:rPr>
        <w:br/>
        <w:t>-Syringe and butterfly method</w:t>
      </w:r>
      <w:r w:rsidRPr="008045D0">
        <w:rPr>
          <w:rFonts w:ascii="Times New Roman" w:eastAsia="Times New Roman" w:hAnsi="Times New Roman" w:cs="Times New Roman"/>
          <w:sz w:val="24"/>
          <w:szCs w:val="24"/>
        </w:rPr>
        <w:br/>
        <w:t>-Heel sticks</w:t>
      </w:r>
      <w:r w:rsidRPr="008045D0">
        <w:rPr>
          <w:rFonts w:ascii="Times New Roman" w:eastAsia="Times New Roman" w:hAnsi="Times New Roman" w:cs="Times New Roman"/>
          <w:sz w:val="24"/>
          <w:szCs w:val="24"/>
        </w:rPr>
        <w:br/>
        <w:t>-Finger sticks</w:t>
      </w:r>
      <w:r w:rsidRPr="008045D0">
        <w:rPr>
          <w:rFonts w:ascii="Times New Roman" w:eastAsia="Times New Roman" w:hAnsi="Times New Roman" w:cs="Times New Roman"/>
          <w:sz w:val="24"/>
          <w:szCs w:val="24"/>
        </w:rPr>
        <w:br/>
        <w:t>-CBC</w:t>
      </w:r>
      <w:r w:rsidRPr="008045D0">
        <w:rPr>
          <w:rFonts w:ascii="Times New Roman" w:eastAsia="Times New Roman" w:hAnsi="Times New Roman" w:cs="Times New Roman"/>
          <w:sz w:val="24"/>
          <w:szCs w:val="24"/>
        </w:rPr>
        <w:br/>
        <w:t>-H/H</w:t>
      </w:r>
      <w:r w:rsidRPr="008045D0">
        <w:rPr>
          <w:rFonts w:ascii="Times New Roman" w:eastAsia="Times New Roman" w:hAnsi="Times New Roman" w:cs="Times New Roman"/>
          <w:sz w:val="24"/>
          <w:szCs w:val="24"/>
        </w:rPr>
        <w:br/>
        <w:t>-</w:t>
      </w:r>
      <w:proofErr w:type="spellStart"/>
      <w:r w:rsidRPr="008045D0">
        <w:rPr>
          <w:rFonts w:ascii="Times New Roman" w:eastAsia="Times New Roman" w:hAnsi="Times New Roman" w:cs="Times New Roman"/>
          <w:sz w:val="24"/>
          <w:szCs w:val="24"/>
        </w:rPr>
        <w:t>Microhematocrit</w:t>
      </w:r>
      <w:proofErr w:type="spellEnd"/>
      <w:r w:rsidRPr="008045D0">
        <w:rPr>
          <w:rFonts w:ascii="Times New Roman" w:eastAsia="Times New Roman" w:hAnsi="Times New Roman" w:cs="Times New Roman"/>
          <w:sz w:val="24"/>
          <w:szCs w:val="24"/>
        </w:rPr>
        <w:br/>
        <w:t>-Capillary blood specimen</w:t>
      </w:r>
      <w:r w:rsidRPr="008045D0">
        <w:rPr>
          <w:rFonts w:ascii="Times New Roman" w:eastAsia="Times New Roman" w:hAnsi="Times New Roman" w:cs="Times New Roman"/>
          <w:sz w:val="24"/>
          <w:szCs w:val="24"/>
        </w:rPr>
        <w:br/>
        <w:t>8. Perform an EKG procedure.</w:t>
      </w:r>
      <w:r w:rsidRPr="008045D0">
        <w:rPr>
          <w:rFonts w:ascii="Times New Roman" w:eastAsia="Times New Roman" w:hAnsi="Times New Roman" w:cs="Times New Roman"/>
          <w:sz w:val="24"/>
          <w:szCs w:val="24"/>
        </w:rPr>
        <w:br/>
        <w:t>9. Identify the important parts of the microscope.</w:t>
      </w:r>
      <w:r w:rsidRPr="008045D0">
        <w:rPr>
          <w:rFonts w:ascii="Times New Roman" w:eastAsia="Times New Roman" w:hAnsi="Times New Roman" w:cs="Times New Roman"/>
          <w:sz w:val="24"/>
          <w:szCs w:val="24"/>
        </w:rPr>
        <w:br/>
        <w:t xml:space="preserve">10. Use and properly care for the microscope. </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Title </w:t>
      </w:r>
    </w:p>
    <w:p w:rsidR="008045D0" w:rsidRPr="008045D0" w:rsidRDefault="008045D0" w:rsidP="008045D0">
      <w:pPr>
        <w:spacing w:after="0" w:line="240" w:lineRule="auto"/>
        <w:rPr>
          <w:rFonts w:ascii="Times New Roman" w:eastAsia="Times New Roman" w:hAnsi="Times New Roman" w:cs="Times New Roman"/>
          <w:i/>
          <w:sz w:val="24"/>
          <w:szCs w:val="24"/>
        </w:rPr>
      </w:pPr>
    </w:p>
    <w:p w:rsidR="008045D0" w:rsidRPr="008045D0" w:rsidRDefault="008045D0" w:rsidP="008045D0">
      <w:pPr>
        <w:spacing w:after="0" w:line="240" w:lineRule="auto"/>
        <w:rPr>
          <w:rFonts w:ascii="Times New Roman" w:eastAsia="Times New Roman" w:hAnsi="Times New Roman" w:cs="Times New Roman"/>
          <w:i/>
          <w:sz w:val="24"/>
          <w:szCs w:val="24"/>
        </w:rPr>
      </w:pPr>
      <w:r w:rsidRPr="008045D0">
        <w:rPr>
          <w:rFonts w:ascii="Times New Roman" w:eastAsia="Times New Roman" w:hAnsi="Times New Roman" w:cs="Times New Roman"/>
          <w:i/>
          <w:sz w:val="24"/>
          <w:szCs w:val="24"/>
        </w:rPr>
        <w:t>Medical Office Laboratory Procedures</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Hours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55 Hours</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Description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Students receive and overview of patient preparation, collection, handling, quality control and transporting of specimens for the most common CLIA (Clinical Laboratory Improvement Amendments) waived laboratory tests performed in a doctor's office. Furthermore, students demonstrate how to complete medical laboratory request forms and laboratory/pathology reports.</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Knowledge &amp; Skills </w:t>
      </w: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Calibri" w:eastAsia="Calibri" w:hAnsi="Calibri" w:cs="Times New Roman"/>
        </w:rPr>
        <w:t>1. Identify proper medical office lab documentation and reports.</w:t>
      </w:r>
      <w:r w:rsidRPr="008045D0">
        <w:rPr>
          <w:rFonts w:ascii="Calibri" w:eastAsia="Calibri" w:hAnsi="Calibri" w:cs="Times New Roman"/>
        </w:rPr>
        <w:br/>
        <w:t>2. Explain laboratory safety procedures for the physician’s office clinic.</w:t>
      </w:r>
      <w:r w:rsidRPr="008045D0">
        <w:rPr>
          <w:rFonts w:ascii="Calibri" w:eastAsia="Calibri" w:hAnsi="Calibri" w:cs="Times New Roman"/>
        </w:rPr>
        <w:br/>
        <w:t xml:space="preserve">3. Identify safety techniques that can be used to prevent accidents and maintain a safe work environment. </w:t>
      </w:r>
      <w:r w:rsidRPr="008045D0">
        <w:rPr>
          <w:rFonts w:ascii="Calibri" w:eastAsia="Calibri" w:hAnsi="Calibri" w:cs="Times New Roman"/>
        </w:rPr>
        <w:br/>
        <w:t xml:space="preserve">4. Describe the importance of Materials Safety Data Sheets (MSDS) in a physician’s office. </w:t>
      </w:r>
      <w:r w:rsidRPr="008045D0">
        <w:rPr>
          <w:rFonts w:ascii="Calibri" w:eastAsia="Calibri" w:hAnsi="Calibri" w:cs="Times New Roman"/>
        </w:rPr>
        <w:br/>
        <w:t>5. Discuss requirements for responding to hazardous material clean up and disposal.</w:t>
      </w:r>
      <w:r w:rsidRPr="008045D0">
        <w:rPr>
          <w:rFonts w:ascii="Calibri" w:eastAsia="Calibri" w:hAnsi="Calibri" w:cs="Times New Roman"/>
        </w:rPr>
        <w:br/>
      </w:r>
      <w:r w:rsidRPr="008045D0">
        <w:rPr>
          <w:rFonts w:ascii="Calibri" w:eastAsia="Calibri" w:hAnsi="Calibri" w:cs="Times New Roman"/>
        </w:rPr>
        <w:lastRenderedPageBreak/>
        <w:t>6. Evaluate the laboratory environment to identify safe vs. unsafe working conditions.</w:t>
      </w:r>
      <w:r w:rsidRPr="008045D0">
        <w:rPr>
          <w:rFonts w:ascii="Calibri" w:eastAsia="Calibri" w:hAnsi="Calibri" w:cs="Times New Roman"/>
        </w:rPr>
        <w:br/>
        <w:t>7. Prepare the patient, perform venipuncture, label, provide proper storage, and deliver the blood specimen.</w:t>
      </w:r>
      <w:r w:rsidRPr="008045D0">
        <w:rPr>
          <w:rFonts w:ascii="Calibri" w:eastAsia="Calibri" w:hAnsi="Calibri" w:cs="Times New Roman"/>
        </w:rPr>
        <w:br/>
        <w:t>8. Demonstrate hematology tests following safety and quality control guidelines to protect yourself and others.</w:t>
      </w:r>
      <w:r w:rsidRPr="008045D0">
        <w:rPr>
          <w:rFonts w:ascii="Calibri" w:eastAsia="Calibri" w:hAnsi="Calibri" w:cs="Times New Roman"/>
        </w:rPr>
        <w:br/>
        <w:t>9. Demonstrate quality control measures for lab tests to ensure the accuracy of a high quality specimen.</w:t>
      </w:r>
      <w:r w:rsidRPr="008045D0">
        <w:rPr>
          <w:rFonts w:ascii="Calibri" w:eastAsia="Calibri" w:hAnsi="Calibri" w:cs="Times New Roman"/>
        </w:rPr>
        <w:br/>
        <w:t>10. Follow all safety guidelines when handling specimens, follow test manufacturer or laboratory procedures.</w:t>
      </w:r>
      <w:r w:rsidRPr="008045D0">
        <w:rPr>
          <w:rFonts w:ascii="Calibri" w:eastAsia="Calibri" w:hAnsi="Calibri" w:cs="Times New Roman"/>
        </w:rPr>
        <w:br/>
        <w:t>11. Collect and process specimens according to the guidelines set forth by the CLIA (Clinical Laboratory Improvement Amendments).</w:t>
      </w:r>
      <w:r w:rsidRPr="008045D0">
        <w:rPr>
          <w:rFonts w:ascii="Calibri" w:eastAsia="Calibri" w:hAnsi="Calibri" w:cs="Times New Roman"/>
        </w:rPr>
        <w:br/>
        <w:t xml:space="preserve">12. Properly perform the CLIA waved tests for the following body systems: Urinary, Respiratory, Gastrointestinal, Microbiological and Hematological. </w:t>
      </w:r>
      <w:r w:rsidRPr="008045D0">
        <w:rPr>
          <w:rFonts w:ascii="Calibri" w:eastAsia="Calibri" w:hAnsi="Calibri" w:cs="Times New Roman"/>
        </w:rPr>
        <w:br/>
        <w:t>13. Demonstrate the proper use of a microscope.</w:t>
      </w:r>
      <w:r w:rsidRPr="008045D0">
        <w:rPr>
          <w:rFonts w:ascii="Calibri" w:eastAsia="Calibri" w:hAnsi="Calibri" w:cs="Times New Roman"/>
        </w:rPr>
        <w:br/>
        <w:t>14. Demonstrate the proper collection and transportation of lab specimens.</w:t>
      </w:r>
      <w:r w:rsidRPr="008045D0">
        <w:rPr>
          <w:rFonts w:ascii="Calibri" w:eastAsia="Calibri" w:hAnsi="Calibri" w:cs="Times New Roman"/>
        </w:rPr>
        <w:br/>
      </w: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Title </w:t>
      </w:r>
    </w:p>
    <w:p w:rsidR="008045D0" w:rsidRPr="008045D0" w:rsidRDefault="008045D0" w:rsidP="008045D0">
      <w:pPr>
        <w:spacing w:after="0" w:line="240" w:lineRule="auto"/>
        <w:rPr>
          <w:rFonts w:ascii="Times New Roman" w:eastAsia="Times New Roman" w:hAnsi="Times New Roman" w:cs="Times New Roman"/>
          <w:i/>
          <w:sz w:val="24"/>
          <w:szCs w:val="24"/>
        </w:rPr>
      </w:pPr>
    </w:p>
    <w:p w:rsidR="008045D0" w:rsidRPr="008045D0" w:rsidRDefault="008045D0" w:rsidP="008045D0">
      <w:pPr>
        <w:spacing w:after="0" w:line="240" w:lineRule="auto"/>
        <w:rPr>
          <w:rFonts w:ascii="Times New Roman" w:eastAsia="Times New Roman" w:hAnsi="Times New Roman" w:cs="Times New Roman"/>
          <w:i/>
          <w:sz w:val="24"/>
          <w:szCs w:val="24"/>
        </w:rPr>
      </w:pPr>
      <w:r w:rsidRPr="008045D0">
        <w:rPr>
          <w:rFonts w:ascii="Times New Roman" w:eastAsia="Times New Roman" w:hAnsi="Times New Roman" w:cs="Times New Roman"/>
          <w:i/>
          <w:sz w:val="24"/>
          <w:szCs w:val="24"/>
        </w:rPr>
        <w:t>Medical Insurance &amp; Coding</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Hours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54 Hours</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Description </w:t>
      </w:r>
    </w:p>
    <w:p w:rsidR="008045D0" w:rsidRPr="008045D0" w:rsidRDefault="008045D0" w:rsidP="008045D0">
      <w:pPr>
        <w:spacing w:after="0" w:line="240" w:lineRule="auto"/>
        <w:rPr>
          <w:rFonts w:ascii="Calibri" w:eastAsia="Calibri" w:hAnsi="Calibri" w:cs="Times New Roman"/>
        </w:rPr>
      </w:pPr>
      <w:r w:rsidRPr="008045D0">
        <w:rPr>
          <w:rFonts w:ascii="Calibri" w:eastAsia="Calibri" w:hAnsi="Calibri" w:cs="Times New Roman"/>
        </w:rPr>
        <w:t>This course covers information necessary to understand medical insurance form preparation and coding as used in a medical clinical office. Students demonstrate an understanding of the legal issues of insurance claims, procedural &amp; diagnostic coding, delinquent claims, problem solving, managed care systems, proper form preparation and several major types of medical forms.</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Knowledge &amp; Skills </w:t>
      </w: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Calibri" w:eastAsia="Calibri" w:hAnsi="Calibri" w:cs="Times New Roman"/>
        </w:rPr>
        <w:t>1. Explain the qualifications and skills of a person trained as an insurance billing specialist.</w:t>
      </w:r>
      <w:r w:rsidRPr="008045D0">
        <w:rPr>
          <w:rFonts w:ascii="Calibri" w:eastAsia="Calibri" w:hAnsi="Calibri" w:cs="Times New Roman"/>
        </w:rPr>
        <w:br/>
        <w:t>2. Explain the important federal, state, and private health insurance plans.</w:t>
      </w:r>
      <w:r w:rsidRPr="008045D0">
        <w:rPr>
          <w:rFonts w:ascii="Calibri" w:eastAsia="Calibri" w:hAnsi="Calibri" w:cs="Times New Roman"/>
        </w:rPr>
        <w:br/>
        <w:t>3. Explain the purpose of medical insurance coding for professional services.</w:t>
      </w:r>
      <w:r w:rsidRPr="008045D0">
        <w:rPr>
          <w:rFonts w:ascii="Calibri" w:eastAsia="Calibri" w:hAnsi="Calibri" w:cs="Times New Roman"/>
        </w:rPr>
        <w:br/>
        <w:t>4. Discuss the importance for coding properly the diagnosis of a physician.</w:t>
      </w:r>
      <w:r w:rsidRPr="008045D0">
        <w:rPr>
          <w:rFonts w:ascii="Calibri" w:eastAsia="Calibri" w:hAnsi="Calibri" w:cs="Times New Roman"/>
        </w:rPr>
        <w:br/>
        <w:t>5. Identify the specific volumes of the International Classification of Diseases as they apply to medical practices.</w:t>
      </w:r>
      <w:r w:rsidRPr="008045D0">
        <w:rPr>
          <w:rFonts w:ascii="Calibri" w:eastAsia="Calibri" w:hAnsi="Calibri" w:cs="Times New Roman"/>
        </w:rPr>
        <w:br/>
        <w:t>6. Apply the five basic steps used to code diagnosis.</w:t>
      </w:r>
      <w:r w:rsidRPr="008045D0">
        <w:rPr>
          <w:rFonts w:ascii="Calibri" w:eastAsia="Calibri" w:hAnsi="Calibri" w:cs="Times New Roman"/>
        </w:rPr>
        <w:br/>
        <w:t>7. Explain the guidelines and conventions used in ICD-9-CM</w:t>
      </w:r>
      <w:proofErr w:type="gramStart"/>
      <w:r w:rsidRPr="008045D0">
        <w:rPr>
          <w:rFonts w:ascii="Calibri" w:eastAsia="Calibri" w:hAnsi="Calibri" w:cs="Times New Roman"/>
        </w:rPr>
        <w:t>.</w:t>
      </w:r>
      <w:proofErr w:type="gramEnd"/>
      <w:r w:rsidRPr="008045D0">
        <w:rPr>
          <w:rFonts w:ascii="Calibri" w:eastAsia="Calibri" w:hAnsi="Calibri" w:cs="Times New Roman"/>
        </w:rPr>
        <w:br/>
        <w:t>8. Recognize the various applications of numeric codes, V codes, and E codes.</w:t>
      </w:r>
      <w:r w:rsidRPr="008045D0">
        <w:rPr>
          <w:rFonts w:ascii="Calibri" w:eastAsia="Calibri" w:hAnsi="Calibri" w:cs="Times New Roman"/>
        </w:rPr>
        <w:br/>
        <w:t>9. Explain the guidelines and conventions used in CPT-4.</w:t>
      </w:r>
      <w:r w:rsidRPr="008045D0">
        <w:rPr>
          <w:rFonts w:ascii="Calibri" w:eastAsia="Calibri" w:hAnsi="Calibri" w:cs="Times New Roman"/>
        </w:rPr>
        <w:br/>
        <w:t>10. Identify CPT-4 codes and explain their application to a medical office.</w:t>
      </w:r>
      <w:r w:rsidRPr="008045D0">
        <w:rPr>
          <w:rFonts w:ascii="Calibri" w:eastAsia="Calibri" w:hAnsi="Calibri" w:cs="Times New Roman"/>
        </w:rPr>
        <w:br/>
        <w:t>11. Locate and use the various appendices of CPT-4.</w:t>
      </w:r>
      <w:r w:rsidRPr="008045D0">
        <w:rPr>
          <w:rFonts w:ascii="Calibri" w:eastAsia="Calibri" w:hAnsi="Calibri" w:cs="Times New Roman"/>
        </w:rPr>
        <w:br/>
        <w:t>12. Define what is covered in the Medicare benefit program.</w:t>
      </w:r>
      <w:r w:rsidRPr="008045D0">
        <w:rPr>
          <w:rFonts w:ascii="Calibri" w:eastAsia="Calibri" w:hAnsi="Calibri" w:cs="Times New Roman"/>
        </w:rPr>
        <w:br/>
        <w:t>13. Define the two parts of the Medicare system.</w:t>
      </w:r>
      <w:r w:rsidRPr="008045D0">
        <w:rPr>
          <w:rFonts w:ascii="Calibri" w:eastAsia="Calibri" w:hAnsi="Calibri" w:cs="Times New Roman"/>
        </w:rPr>
        <w:br/>
        <w:t>14. Describe the types of providers in the Medicare system.</w:t>
      </w:r>
      <w:r w:rsidRPr="008045D0">
        <w:rPr>
          <w:rFonts w:ascii="Calibri" w:eastAsia="Calibri" w:hAnsi="Calibri" w:cs="Times New Roman"/>
        </w:rPr>
        <w:br/>
        <w:t>15. Compile from a patient chart the proper data to complete a CMS-1500 claim form.</w:t>
      </w:r>
      <w:r w:rsidRPr="008045D0">
        <w:rPr>
          <w:rFonts w:ascii="Calibri" w:eastAsia="Calibri" w:hAnsi="Calibri" w:cs="Times New Roman"/>
        </w:rPr>
        <w:br/>
        <w:t>16. Discuss the similarities and differences between manual and electronic claim submission.</w:t>
      </w:r>
      <w:r w:rsidRPr="008045D0">
        <w:rPr>
          <w:rFonts w:ascii="Calibri" w:eastAsia="Calibri" w:hAnsi="Calibri" w:cs="Times New Roman"/>
        </w:rPr>
        <w:br/>
        <w:t xml:space="preserve">17. Explain several claim management techniques that will help eliminate medical insurance claims </w:t>
      </w:r>
      <w:r w:rsidRPr="008045D0">
        <w:rPr>
          <w:rFonts w:ascii="Calibri" w:eastAsia="Calibri" w:hAnsi="Calibri" w:cs="Times New Roman"/>
        </w:rPr>
        <w:lastRenderedPageBreak/>
        <w:t>problems.</w:t>
      </w:r>
      <w:r w:rsidRPr="008045D0">
        <w:rPr>
          <w:rFonts w:ascii="Calibri" w:eastAsia="Calibri" w:hAnsi="Calibri" w:cs="Times New Roman"/>
        </w:rPr>
        <w:br/>
        <w:t>18. Explain the purpose and function of prepaid health plans as they apply to the proper insurance form preparation.</w:t>
      </w:r>
      <w:r w:rsidRPr="008045D0">
        <w:rPr>
          <w:rFonts w:ascii="Calibri" w:eastAsia="Calibri" w:hAnsi="Calibri" w:cs="Times New Roman"/>
        </w:rPr>
        <w:br/>
        <w:t>19. Discuss the features of Blue Cross and Blue Shield plans as they apply to the proper insurance form preparation.</w:t>
      </w:r>
      <w:r w:rsidRPr="008045D0">
        <w:rPr>
          <w:rFonts w:ascii="Calibri" w:eastAsia="Calibri" w:hAnsi="Calibri" w:cs="Times New Roman"/>
        </w:rPr>
        <w:br/>
        <w:t>20. Discuss the benefits of Medicaid as it applies to proper insurance form preparation.</w:t>
      </w:r>
      <w:r w:rsidRPr="008045D0">
        <w:rPr>
          <w:rFonts w:ascii="Calibri" w:eastAsia="Calibri" w:hAnsi="Calibri" w:cs="Times New Roman"/>
        </w:rPr>
        <w:br/>
        <w:t>21. Explain the benefits of Medicare as it applies to the proper insurance form preparation.</w:t>
      </w:r>
      <w:r w:rsidRPr="008045D0">
        <w:rPr>
          <w:rFonts w:ascii="Calibri" w:eastAsia="Calibri" w:hAnsi="Calibri" w:cs="Times New Roman"/>
        </w:rPr>
        <w:br/>
        <w:t xml:space="preserve">22. Explain the benefits of </w:t>
      </w:r>
      <w:proofErr w:type="spellStart"/>
      <w:r w:rsidRPr="008045D0">
        <w:rPr>
          <w:rFonts w:ascii="Calibri" w:eastAsia="Calibri" w:hAnsi="Calibri" w:cs="Times New Roman"/>
        </w:rPr>
        <w:t>Champus</w:t>
      </w:r>
      <w:proofErr w:type="spellEnd"/>
      <w:r w:rsidRPr="008045D0">
        <w:rPr>
          <w:rFonts w:ascii="Calibri" w:eastAsia="Calibri" w:hAnsi="Calibri" w:cs="Times New Roman"/>
        </w:rPr>
        <w:t xml:space="preserve">, </w:t>
      </w:r>
      <w:proofErr w:type="spellStart"/>
      <w:r w:rsidRPr="008045D0">
        <w:rPr>
          <w:rFonts w:ascii="Calibri" w:eastAsia="Calibri" w:hAnsi="Calibri" w:cs="Times New Roman"/>
        </w:rPr>
        <w:t>Champa</w:t>
      </w:r>
      <w:proofErr w:type="spellEnd"/>
      <w:r w:rsidRPr="008045D0">
        <w:rPr>
          <w:rFonts w:ascii="Calibri" w:eastAsia="Calibri" w:hAnsi="Calibri" w:cs="Times New Roman"/>
        </w:rPr>
        <w:t>, and Tricare as it applies to the roper insurance form preparation.</w:t>
      </w:r>
      <w:r w:rsidRPr="008045D0">
        <w:rPr>
          <w:rFonts w:ascii="Calibri" w:eastAsia="Calibri" w:hAnsi="Calibri" w:cs="Times New Roman"/>
        </w:rPr>
        <w:br/>
        <w:t>23. Explain worker’s compensation as it relates to proper insurance form preparation.</w:t>
      </w:r>
      <w:r w:rsidRPr="008045D0">
        <w:rPr>
          <w:rFonts w:ascii="Calibri" w:eastAsia="Calibri" w:hAnsi="Calibri" w:cs="Times New Roman"/>
        </w:rPr>
        <w:br/>
        <w:t>24. Explain the benefits and exclusions for individual and group disability income insurance as it pertains to insurance forms preparation.</w:t>
      </w:r>
      <w:r w:rsidRPr="008045D0">
        <w:rPr>
          <w:rFonts w:ascii="Calibri" w:eastAsia="Calibri" w:hAnsi="Calibri" w:cs="Times New Roman"/>
        </w:rPr>
        <w:br/>
      </w: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Title </w:t>
      </w:r>
    </w:p>
    <w:p w:rsidR="008045D0" w:rsidRPr="008045D0" w:rsidRDefault="008045D0" w:rsidP="008045D0">
      <w:pPr>
        <w:spacing w:after="0" w:line="240" w:lineRule="auto"/>
        <w:rPr>
          <w:rFonts w:ascii="Times New Roman" w:eastAsia="Times New Roman" w:hAnsi="Times New Roman" w:cs="Times New Roman"/>
          <w:i/>
          <w:sz w:val="24"/>
          <w:szCs w:val="24"/>
        </w:rPr>
      </w:pPr>
    </w:p>
    <w:p w:rsidR="008045D0" w:rsidRPr="008045D0" w:rsidRDefault="008045D0" w:rsidP="008045D0">
      <w:pPr>
        <w:spacing w:after="0" w:line="240" w:lineRule="auto"/>
        <w:rPr>
          <w:rFonts w:ascii="Times New Roman" w:eastAsia="Times New Roman" w:hAnsi="Times New Roman" w:cs="Times New Roman"/>
          <w:i/>
          <w:sz w:val="24"/>
          <w:szCs w:val="24"/>
        </w:rPr>
      </w:pPr>
      <w:r w:rsidRPr="008045D0">
        <w:rPr>
          <w:rFonts w:ascii="Times New Roman" w:eastAsia="Times New Roman" w:hAnsi="Times New Roman" w:cs="Times New Roman"/>
          <w:i/>
          <w:sz w:val="24"/>
          <w:szCs w:val="24"/>
        </w:rPr>
        <w:t>Medical Law &amp; Ethics</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Hours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30 Hours</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Description </w:t>
      </w:r>
    </w:p>
    <w:p w:rsidR="008045D0" w:rsidRPr="008045D0" w:rsidRDefault="008045D0" w:rsidP="008045D0">
      <w:pPr>
        <w:spacing w:after="0" w:line="240" w:lineRule="auto"/>
        <w:rPr>
          <w:rFonts w:ascii="Calibri" w:eastAsia="Calibri" w:hAnsi="Calibri" w:cs="Times New Roman"/>
        </w:rPr>
      </w:pPr>
      <w:r w:rsidRPr="008045D0">
        <w:rPr>
          <w:rFonts w:ascii="Calibri" w:eastAsia="Calibri" w:hAnsi="Calibri" w:cs="Times New Roman"/>
        </w:rPr>
        <w:t>This course covers information necessary to understand the legal and ethical standards of the medical assisting practice. Students will demonstrate a knowledge of ethical issues, contracts, healthcare worker liability, medical litigation, drug regulations, discrimination issues, OSHA rules, bioethical issues, medical records, acceptable fees and laws that may affect the health care professional. Emphasis is placed upon the settings that employ medical assistants.</w:t>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Knowledge &amp; Skills </w:t>
      </w: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Calibri" w:eastAsia="Calibri" w:hAnsi="Calibri" w:cs="Times New Roman"/>
        </w:rPr>
        <w:t>-Distinguish between law, ethics and etiquette.</w:t>
      </w:r>
      <w:r w:rsidRPr="008045D0">
        <w:rPr>
          <w:rFonts w:ascii="Calibri" w:eastAsia="Calibri" w:hAnsi="Calibri" w:cs="Times New Roman"/>
        </w:rPr>
        <w:br/>
        <w:t>-Recognize the importance of professional codes of ethics and patients' rights.</w:t>
      </w:r>
      <w:r w:rsidRPr="008045D0">
        <w:rPr>
          <w:rFonts w:ascii="Calibri" w:eastAsia="Calibri" w:hAnsi="Calibri" w:cs="Times New Roman"/>
        </w:rPr>
        <w:br/>
        <w:t>-Describe the allied health careers and define licensure, certification and registration.</w:t>
      </w:r>
      <w:r w:rsidRPr="008045D0">
        <w:rPr>
          <w:rFonts w:ascii="Calibri" w:eastAsia="Calibri" w:hAnsi="Calibri" w:cs="Times New Roman"/>
        </w:rPr>
        <w:br/>
        <w:t>-Describe the requirements physicians follow to become licensed and ways they may lose their license.</w:t>
      </w:r>
      <w:r w:rsidRPr="008045D0">
        <w:rPr>
          <w:rFonts w:ascii="Calibri" w:eastAsia="Calibri" w:hAnsi="Calibri" w:cs="Times New Roman"/>
        </w:rPr>
        <w:br/>
        <w:t>-Identify four types of business arrangements appropriate to a physician's office.</w:t>
      </w:r>
      <w:r w:rsidRPr="008045D0">
        <w:rPr>
          <w:rFonts w:ascii="Calibri" w:eastAsia="Calibri" w:hAnsi="Calibri" w:cs="Times New Roman"/>
        </w:rPr>
        <w:br/>
        <w:t>-Describe each of the three branches of government set forth by the United States Constitution.</w:t>
      </w:r>
      <w:r w:rsidRPr="008045D0">
        <w:rPr>
          <w:rFonts w:ascii="Calibri" w:eastAsia="Calibri" w:hAnsi="Calibri" w:cs="Times New Roman"/>
        </w:rPr>
        <w:br/>
        <w:t>-Identify four administrative agencies that enforce regulations applicable to the medical office employee.</w:t>
      </w:r>
      <w:r w:rsidRPr="008045D0">
        <w:rPr>
          <w:rFonts w:ascii="Calibri" w:eastAsia="Calibri" w:hAnsi="Calibri" w:cs="Times New Roman"/>
        </w:rPr>
        <w:br/>
        <w:t>-Discuss the contractual rights and responsibilities of both physicians and patients.</w:t>
      </w:r>
      <w:r w:rsidRPr="008045D0">
        <w:rPr>
          <w:rFonts w:ascii="Calibri" w:eastAsia="Calibri" w:hAnsi="Calibri" w:cs="Times New Roman"/>
        </w:rPr>
        <w:br/>
        <w:t xml:space="preserve">-Relate how the law of agency and the doctrine of </w:t>
      </w:r>
      <w:proofErr w:type="spellStart"/>
      <w:r w:rsidRPr="008045D0">
        <w:rPr>
          <w:rFonts w:ascii="Calibri" w:eastAsia="Calibri" w:hAnsi="Calibri" w:cs="Times New Roman"/>
        </w:rPr>
        <w:t>respondeat</w:t>
      </w:r>
      <w:proofErr w:type="spellEnd"/>
      <w:r w:rsidRPr="008045D0">
        <w:rPr>
          <w:rFonts w:ascii="Calibri" w:eastAsia="Calibri" w:hAnsi="Calibri" w:cs="Times New Roman"/>
        </w:rPr>
        <w:t xml:space="preserve"> superior apply to the medical assistant in forming contracts.</w:t>
      </w:r>
      <w:r w:rsidRPr="008045D0">
        <w:rPr>
          <w:rFonts w:ascii="Calibri" w:eastAsia="Calibri" w:hAnsi="Calibri" w:cs="Times New Roman"/>
        </w:rPr>
        <w:br/>
        <w:t>-Identify the areas of general liability a physician/employer is responsible for.</w:t>
      </w:r>
      <w:r w:rsidRPr="008045D0">
        <w:rPr>
          <w:rFonts w:ascii="Calibri" w:eastAsia="Calibri" w:hAnsi="Calibri" w:cs="Times New Roman"/>
        </w:rPr>
        <w:br/>
        <w:t>-Discuss the defense of a professional liability suit.</w:t>
      </w:r>
      <w:r w:rsidRPr="008045D0">
        <w:rPr>
          <w:rFonts w:ascii="Calibri" w:eastAsia="Calibri" w:hAnsi="Calibri" w:cs="Times New Roman"/>
        </w:rPr>
        <w:br/>
        <w:t>-Relate how the commandments for physicians' malpractice prevention apply to medical assistants.</w:t>
      </w:r>
      <w:r w:rsidRPr="008045D0">
        <w:rPr>
          <w:rFonts w:ascii="Calibri" w:eastAsia="Calibri" w:hAnsi="Calibri" w:cs="Times New Roman"/>
        </w:rPr>
        <w:br/>
        <w:t>-Explain the importance of proper documentation in medical records and the necessary entries in a medical record for legal protection.</w:t>
      </w:r>
      <w:r w:rsidRPr="008045D0">
        <w:rPr>
          <w:rFonts w:ascii="Calibri" w:eastAsia="Calibri" w:hAnsi="Calibri" w:cs="Times New Roman"/>
        </w:rPr>
        <w:br/>
        <w:t>-Describe the purpose of obtaining the patient's consent for release of medical information.</w:t>
      </w:r>
      <w:r w:rsidRPr="008045D0">
        <w:rPr>
          <w:rFonts w:ascii="Calibri" w:eastAsia="Calibri" w:hAnsi="Calibri" w:cs="Times New Roman"/>
        </w:rPr>
        <w:br/>
        <w:t>-State the vital events for which statistics are collected by the government and discuss specifically the federal drug regulations.</w:t>
      </w:r>
      <w:r w:rsidRPr="008045D0">
        <w:rPr>
          <w:rFonts w:ascii="Calibri" w:eastAsia="Calibri" w:hAnsi="Calibri" w:cs="Times New Roman"/>
        </w:rPr>
        <w:br/>
      </w:r>
      <w:r w:rsidRPr="008045D0">
        <w:rPr>
          <w:rFonts w:ascii="Calibri" w:eastAsia="Calibri" w:hAnsi="Calibri" w:cs="Times New Roman"/>
        </w:rPr>
        <w:lastRenderedPageBreak/>
        <w:t>-Explain the purpose of the public health statutes.</w:t>
      </w:r>
      <w:r w:rsidRPr="008045D0">
        <w:rPr>
          <w:rFonts w:ascii="Calibri" w:eastAsia="Calibri" w:hAnsi="Calibri" w:cs="Times New Roman"/>
        </w:rPr>
        <w:br/>
        <w:t>-Discuss the federal laws that protect employees with an emphasis on sexual discrimination.</w:t>
      </w:r>
      <w:r w:rsidRPr="008045D0">
        <w:rPr>
          <w:rFonts w:ascii="Calibri" w:eastAsia="Calibri" w:hAnsi="Calibri" w:cs="Times New Roman"/>
        </w:rPr>
        <w:br/>
        <w:t>-Identify the standards mandated by OSHA and the CDC.</w:t>
      </w:r>
      <w:r w:rsidRPr="008045D0">
        <w:rPr>
          <w:rFonts w:ascii="Calibri" w:eastAsia="Calibri" w:hAnsi="Calibri" w:cs="Times New Roman"/>
        </w:rPr>
        <w:br/>
        <w:t>-Discuss the history of medical ethics and explain why bioethical issues need to be addressed in a Code of Ethics.</w:t>
      </w:r>
      <w:r w:rsidRPr="008045D0">
        <w:rPr>
          <w:rFonts w:ascii="Calibri" w:eastAsia="Calibri" w:hAnsi="Calibri" w:cs="Times New Roman"/>
        </w:rPr>
        <w:br/>
        <w:t>-Explain ethical responsibilities dealing with various communication media and confidentiality.</w:t>
      </w:r>
      <w:r w:rsidRPr="008045D0">
        <w:rPr>
          <w:rFonts w:ascii="Calibri" w:eastAsia="Calibri" w:hAnsi="Calibri" w:cs="Times New Roman"/>
        </w:rPr>
        <w:br/>
        <w:t>-Demonstrate knowledge of ethical guidelines concerning medical records and acceptable fees.</w:t>
      </w:r>
      <w:r w:rsidRPr="008045D0">
        <w:rPr>
          <w:rFonts w:ascii="Calibri" w:eastAsia="Calibri" w:hAnsi="Calibri" w:cs="Times New Roman"/>
        </w:rPr>
        <w:br/>
      </w:r>
    </w:p>
    <w:p w:rsidR="008045D0" w:rsidRPr="008045D0" w:rsidRDefault="008045D0" w:rsidP="008045D0">
      <w:pPr>
        <w:spacing w:after="0" w:line="240" w:lineRule="auto"/>
        <w:rPr>
          <w:rFonts w:ascii="Times New Roman" w:eastAsia="Times New Roman" w:hAnsi="Times New Roman" w:cs="Times New Roman"/>
          <w:b/>
          <w:sz w:val="27"/>
          <w:szCs w:val="27"/>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Title </w:t>
      </w:r>
    </w:p>
    <w:p w:rsidR="008045D0" w:rsidRPr="008045D0" w:rsidRDefault="008045D0" w:rsidP="008045D0">
      <w:pPr>
        <w:spacing w:after="0" w:line="240" w:lineRule="auto"/>
        <w:rPr>
          <w:rFonts w:ascii="Times New Roman" w:eastAsia="Times New Roman" w:hAnsi="Times New Roman" w:cs="Times New Roman"/>
          <w:i/>
          <w:sz w:val="24"/>
          <w:szCs w:val="24"/>
        </w:rPr>
      </w:pPr>
      <w:r w:rsidRPr="008045D0">
        <w:rPr>
          <w:rFonts w:ascii="Times New Roman" w:eastAsia="Times New Roman" w:hAnsi="Times New Roman" w:cs="Times New Roman"/>
          <w:i/>
          <w:sz w:val="24"/>
          <w:szCs w:val="24"/>
        </w:rPr>
        <w:t xml:space="preserve">Medical Assisting Clinical Experience </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Hours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165 Hours</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Course Description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 xml:space="preserve">In this course, students apply the knowledge and skills acquired in previous medical assistant courses to the clinical site. Externship assignments are scheduled to provide students with adjunct faculty and supervised experience in performing the skills and competencies of a medical assistant in a physician’s office. Students will accept accountability and responsibility for their own behavior while in the learning environment and will practice within the clinical and legal framework of the profession of medical assistant.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 xml:space="preserve"> </w:t>
      </w:r>
    </w:p>
    <w:p w:rsidR="008045D0" w:rsidRPr="008045D0" w:rsidRDefault="008045D0" w:rsidP="008045D0">
      <w:pPr>
        <w:spacing w:after="0" w:line="240" w:lineRule="auto"/>
        <w:rPr>
          <w:rFonts w:ascii="Times New Roman" w:eastAsia="Times New Roman" w:hAnsi="Times New Roman" w:cs="Times New Roman"/>
          <w:b/>
          <w:sz w:val="27"/>
          <w:szCs w:val="27"/>
        </w:rPr>
      </w:pPr>
      <w:r w:rsidRPr="008045D0">
        <w:rPr>
          <w:rFonts w:ascii="Times New Roman" w:eastAsia="Times New Roman" w:hAnsi="Times New Roman" w:cs="Times New Roman"/>
          <w:b/>
          <w:sz w:val="27"/>
          <w:szCs w:val="27"/>
        </w:rPr>
        <w:t xml:space="preserve">Knowledge &amp; Skills </w:t>
      </w:r>
    </w:p>
    <w:p w:rsidR="008045D0" w:rsidRPr="008045D0" w:rsidRDefault="008045D0" w:rsidP="008045D0">
      <w:pPr>
        <w:spacing w:after="0" w:line="240" w:lineRule="auto"/>
        <w:rPr>
          <w:rFonts w:ascii="Times New Roman" w:eastAsia="Times New Roman" w:hAnsi="Times New Roman" w:cs="Times New Roman"/>
          <w:sz w:val="24"/>
          <w:szCs w:val="24"/>
        </w:rPr>
      </w:pPr>
      <w:r w:rsidRPr="008045D0">
        <w:rPr>
          <w:rFonts w:ascii="Times New Roman" w:eastAsia="Times New Roman" w:hAnsi="Times New Roman" w:cs="Times New Roman"/>
          <w:sz w:val="24"/>
          <w:szCs w:val="24"/>
        </w:rPr>
        <w:t>1. Demonstrate professionalism in manner and image.</w:t>
      </w:r>
      <w:r w:rsidRPr="008045D0">
        <w:rPr>
          <w:rFonts w:ascii="Times New Roman" w:eastAsia="Times New Roman" w:hAnsi="Times New Roman" w:cs="Times New Roman"/>
          <w:sz w:val="24"/>
          <w:szCs w:val="24"/>
        </w:rPr>
        <w:br/>
        <w:t>2. Apply ethical standards and be respectful of the patient's rights.</w:t>
      </w:r>
      <w:r w:rsidRPr="008045D0">
        <w:rPr>
          <w:rFonts w:ascii="Times New Roman" w:eastAsia="Times New Roman" w:hAnsi="Times New Roman" w:cs="Times New Roman"/>
          <w:sz w:val="24"/>
          <w:szCs w:val="24"/>
        </w:rPr>
        <w:br/>
        <w:t>3. Exhibit an ability to get along with staff in the externship and be able to show courtesy and willingness to share the workload.</w:t>
      </w:r>
      <w:r w:rsidRPr="008045D0">
        <w:rPr>
          <w:rFonts w:ascii="Times New Roman" w:eastAsia="Times New Roman" w:hAnsi="Times New Roman" w:cs="Times New Roman"/>
          <w:sz w:val="24"/>
          <w:szCs w:val="24"/>
        </w:rPr>
        <w:br/>
        <w:t>4. Maintain confidentiality of verbal, written, and electronically-generated information.</w:t>
      </w:r>
      <w:r w:rsidRPr="008045D0">
        <w:rPr>
          <w:rFonts w:ascii="Times New Roman" w:eastAsia="Times New Roman" w:hAnsi="Times New Roman" w:cs="Times New Roman"/>
          <w:sz w:val="24"/>
          <w:szCs w:val="24"/>
        </w:rPr>
        <w:br/>
        <w:t>5. Respond positively to supervision and guidance.</w:t>
      </w:r>
      <w:r w:rsidRPr="008045D0">
        <w:rPr>
          <w:rFonts w:ascii="Times New Roman" w:eastAsia="Times New Roman" w:hAnsi="Times New Roman" w:cs="Times New Roman"/>
          <w:sz w:val="24"/>
          <w:szCs w:val="24"/>
        </w:rPr>
        <w:br/>
        <w:t>6. Exhibit effective verbal and nonverbal communication.</w:t>
      </w:r>
      <w:r w:rsidRPr="008045D0">
        <w:rPr>
          <w:rFonts w:ascii="Times New Roman" w:eastAsia="Times New Roman" w:hAnsi="Times New Roman" w:cs="Times New Roman"/>
          <w:sz w:val="24"/>
          <w:szCs w:val="24"/>
        </w:rPr>
        <w:br/>
        <w:t>7. Demonstrate the use of grammatically correct written and verbal communication.</w:t>
      </w:r>
      <w:r w:rsidRPr="008045D0">
        <w:rPr>
          <w:rFonts w:ascii="Times New Roman" w:eastAsia="Times New Roman" w:hAnsi="Times New Roman" w:cs="Times New Roman"/>
          <w:sz w:val="24"/>
          <w:szCs w:val="24"/>
        </w:rPr>
        <w:br/>
        <w:t>8. Perform administrative duties needed for effective office management and patient coordination.</w:t>
      </w:r>
      <w:r w:rsidRPr="008045D0">
        <w:rPr>
          <w:rFonts w:ascii="Times New Roman" w:eastAsia="Times New Roman" w:hAnsi="Times New Roman" w:cs="Times New Roman"/>
          <w:sz w:val="24"/>
          <w:szCs w:val="24"/>
        </w:rPr>
        <w:br/>
        <w:t>9. Perform administrative duties needed for legal and financial management of the practice.</w:t>
      </w:r>
      <w:r w:rsidRPr="008045D0">
        <w:rPr>
          <w:rFonts w:ascii="Times New Roman" w:eastAsia="Times New Roman" w:hAnsi="Times New Roman" w:cs="Times New Roman"/>
          <w:sz w:val="24"/>
          <w:szCs w:val="24"/>
        </w:rPr>
        <w:br/>
        <w:t>10</w:t>
      </w:r>
      <w:proofErr w:type="gramStart"/>
      <w:r w:rsidRPr="008045D0">
        <w:rPr>
          <w:rFonts w:ascii="Times New Roman" w:eastAsia="Times New Roman" w:hAnsi="Times New Roman" w:cs="Times New Roman"/>
          <w:sz w:val="24"/>
          <w:szCs w:val="24"/>
        </w:rPr>
        <w:t>.Provide</w:t>
      </w:r>
      <w:proofErr w:type="gramEnd"/>
      <w:r w:rsidRPr="008045D0">
        <w:rPr>
          <w:rFonts w:ascii="Times New Roman" w:eastAsia="Times New Roman" w:hAnsi="Times New Roman" w:cs="Times New Roman"/>
          <w:sz w:val="24"/>
          <w:szCs w:val="24"/>
        </w:rPr>
        <w:t xml:space="preserve"> information related to methods of health promotion and disease prevention.</w:t>
      </w:r>
      <w:r w:rsidRPr="008045D0">
        <w:rPr>
          <w:rFonts w:ascii="Times New Roman" w:eastAsia="Times New Roman" w:hAnsi="Times New Roman" w:cs="Times New Roman"/>
          <w:sz w:val="24"/>
          <w:szCs w:val="24"/>
        </w:rPr>
        <w:br/>
        <w:t>11</w:t>
      </w:r>
      <w:proofErr w:type="gramStart"/>
      <w:r w:rsidRPr="008045D0">
        <w:rPr>
          <w:rFonts w:ascii="Times New Roman" w:eastAsia="Times New Roman" w:hAnsi="Times New Roman" w:cs="Times New Roman"/>
          <w:sz w:val="24"/>
          <w:szCs w:val="24"/>
        </w:rPr>
        <w:t>.Apply</w:t>
      </w:r>
      <w:proofErr w:type="gramEnd"/>
      <w:r w:rsidRPr="008045D0">
        <w:rPr>
          <w:rFonts w:ascii="Times New Roman" w:eastAsia="Times New Roman" w:hAnsi="Times New Roman" w:cs="Times New Roman"/>
          <w:sz w:val="24"/>
          <w:szCs w:val="24"/>
        </w:rPr>
        <w:t xml:space="preserve"> fundamental principles of aseptic techniques and infection control complying with quality assurance practices.</w:t>
      </w:r>
      <w:r w:rsidRPr="008045D0">
        <w:rPr>
          <w:rFonts w:ascii="Times New Roman" w:eastAsia="Times New Roman" w:hAnsi="Times New Roman" w:cs="Times New Roman"/>
          <w:sz w:val="24"/>
          <w:szCs w:val="24"/>
        </w:rPr>
        <w:br/>
        <w:t>12</w:t>
      </w:r>
      <w:proofErr w:type="gramStart"/>
      <w:r w:rsidRPr="008045D0">
        <w:rPr>
          <w:rFonts w:ascii="Times New Roman" w:eastAsia="Times New Roman" w:hAnsi="Times New Roman" w:cs="Times New Roman"/>
          <w:sz w:val="24"/>
          <w:szCs w:val="24"/>
        </w:rPr>
        <w:t>.Prepare</w:t>
      </w:r>
      <w:proofErr w:type="gramEnd"/>
      <w:r w:rsidRPr="008045D0">
        <w:rPr>
          <w:rFonts w:ascii="Times New Roman" w:eastAsia="Times New Roman" w:hAnsi="Times New Roman" w:cs="Times New Roman"/>
          <w:sz w:val="24"/>
          <w:szCs w:val="24"/>
        </w:rPr>
        <w:t xml:space="preserve"> and maintain fundamental principles in coordination of patient care.</w:t>
      </w:r>
      <w:r w:rsidRPr="008045D0">
        <w:rPr>
          <w:rFonts w:ascii="Times New Roman" w:eastAsia="Times New Roman" w:hAnsi="Times New Roman" w:cs="Times New Roman"/>
          <w:sz w:val="24"/>
          <w:szCs w:val="24"/>
        </w:rPr>
        <w:br/>
        <w:t>13</w:t>
      </w:r>
      <w:proofErr w:type="gramStart"/>
      <w:r w:rsidRPr="008045D0">
        <w:rPr>
          <w:rFonts w:ascii="Times New Roman" w:eastAsia="Times New Roman" w:hAnsi="Times New Roman" w:cs="Times New Roman"/>
          <w:sz w:val="24"/>
          <w:szCs w:val="24"/>
        </w:rPr>
        <w:t>.Demonstrate</w:t>
      </w:r>
      <w:proofErr w:type="gramEnd"/>
      <w:r w:rsidRPr="008045D0">
        <w:rPr>
          <w:rFonts w:ascii="Times New Roman" w:eastAsia="Times New Roman" w:hAnsi="Times New Roman" w:cs="Times New Roman"/>
          <w:sz w:val="24"/>
          <w:szCs w:val="24"/>
        </w:rPr>
        <w:t xml:space="preserve"> proficiency of the required clinical procedures listed in the competency profile.</w:t>
      </w:r>
      <w:r w:rsidRPr="008045D0">
        <w:rPr>
          <w:rFonts w:ascii="Times New Roman" w:eastAsia="Times New Roman" w:hAnsi="Times New Roman" w:cs="Times New Roman"/>
          <w:sz w:val="24"/>
          <w:szCs w:val="24"/>
        </w:rPr>
        <w:br/>
        <w:t>14. Recognize and respond to emergencies.</w:t>
      </w:r>
      <w:r w:rsidRPr="008045D0">
        <w:rPr>
          <w:rFonts w:ascii="Times New Roman" w:eastAsia="Times New Roman" w:hAnsi="Times New Roman" w:cs="Times New Roman"/>
          <w:sz w:val="24"/>
          <w:szCs w:val="24"/>
        </w:rPr>
        <w:br/>
        <w:t xml:space="preserve">15. Comply with HIPPA guidelines. </w:t>
      </w:r>
    </w:p>
    <w:p w:rsidR="008045D0" w:rsidRPr="008045D0" w:rsidRDefault="008045D0" w:rsidP="008045D0">
      <w:pPr>
        <w:spacing w:after="0" w:line="240" w:lineRule="auto"/>
        <w:rPr>
          <w:rFonts w:ascii="Times New Roman" w:eastAsia="Times New Roman" w:hAnsi="Times New Roman" w:cs="Times New Roman"/>
          <w:sz w:val="24"/>
          <w:szCs w:val="24"/>
        </w:rPr>
      </w:pPr>
    </w:p>
    <w:p w:rsidR="008045D0" w:rsidRPr="008045D0" w:rsidRDefault="008045D0" w:rsidP="008045D0">
      <w:pPr>
        <w:tabs>
          <w:tab w:val="left" w:pos="3600"/>
        </w:tabs>
        <w:jc w:val="both"/>
        <w:rPr>
          <w:rFonts w:ascii="Times New Roman" w:eastAsia="Calibri" w:hAnsi="Times New Roman" w:cs="Times New Roman"/>
          <w:b/>
          <w:sz w:val="27"/>
          <w:szCs w:val="27"/>
        </w:rPr>
      </w:pPr>
    </w:p>
    <w:p w:rsidR="008045D0" w:rsidRPr="008045D0" w:rsidRDefault="008045D0" w:rsidP="008045D0">
      <w:pPr>
        <w:tabs>
          <w:tab w:val="left" w:pos="3600"/>
        </w:tabs>
        <w:jc w:val="both"/>
        <w:rPr>
          <w:rFonts w:ascii="Times New Roman" w:eastAsia="Calibri" w:hAnsi="Times New Roman" w:cs="Times New Roman"/>
          <w:b/>
          <w:sz w:val="27"/>
          <w:szCs w:val="27"/>
        </w:rPr>
      </w:pPr>
    </w:p>
    <w:p w:rsidR="008045D0" w:rsidRPr="008045D0" w:rsidRDefault="008045D0" w:rsidP="008045D0">
      <w:pPr>
        <w:tabs>
          <w:tab w:val="left" w:pos="3600"/>
        </w:tabs>
        <w:jc w:val="both"/>
        <w:rPr>
          <w:rFonts w:ascii="Times New Roman" w:eastAsia="Calibri" w:hAnsi="Times New Roman" w:cs="Times New Roman"/>
          <w:sz w:val="27"/>
          <w:szCs w:val="27"/>
        </w:rPr>
      </w:pPr>
      <w:r w:rsidRPr="008045D0">
        <w:rPr>
          <w:rFonts w:ascii="Times New Roman" w:eastAsia="Calibri" w:hAnsi="Times New Roman" w:cs="Times New Roman"/>
          <w:b/>
          <w:sz w:val="27"/>
          <w:szCs w:val="27"/>
        </w:rPr>
        <w:lastRenderedPageBreak/>
        <w:t>Instructional Procedures</w:t>
      </w:r>
    </w:p>
    <w:p w:rsidR="008045D0" w:rsidRPr="008045D0" w:rsidRDefault="008045D0" w:rsidP="008045D0">
      <w:pPr>
        <w:jc w:val="both"/>
        <w:rPr>
          <w:rFonts w:ascii="Times New Roman" w:eastAsia="Calibri" w:hAnsi="Times New Roman" w:cs="Times New Roman"/>
          <w:sz w:val="24"/>
          <w:szCs w:val="24"/>
        </w:rPr>
      </w:pPr>
      <w:r w:rsidRPr="008045D0">
        <w:rPr>
          <w:rFonts w:ascii="Times New Roman" w:eastAsia="Calibri" w:hAnsi="Times New Roman" w:cs="Times New Roman"/>
          <w:sz w:val="24"/>
          <w:szCs w:val="24"/>
        </w:rPr>
        <w:t xml:space="preserve">This course consists of a self-paced curriculum using the listed curriculum resources as a guide moving sequentially through the texts.  Complete and turn in chapter workbook questions and take chapter tests on </w:t>
      </w:r>
      <w:proofErr w:type="spellStart"/>
      <w:r w:rsidRPr="008045D0">
        <w:rPr>
          <w:rFonts w:ascii="Times New Roman" w:eastAsia="Calibri" w:hAnsi="Times New Roman" w:cs="Times New Roman"/>
          <w:sz w:val="24"/>
          <w:szCs w:val="24"/>
        </w:rPr>
        <w:t>ExamView</w:t>
      </w:r>
      <w:proofErr w:type="spellEnd"/>
      <w:r w:rsidRPr="008045D0">
        <w:rPr>
          <w:rFonts w:ascii="Times New Roman" w:eastAsia="Calibri" w:hAnsi="Times New Roman" w:cs="Times New Roman"/>
          <w:sz w:val="24"/>
          <w:szCs w:val="24"/>
        </w:rPr>
        <w:t>. Upon completion of each chapter the student is required to practice lab skills until clinical skills are at competency level prior to progressing to the next section.  The instructor will periodically counsel with the student concerning progression through the course.</w:t>
      </w:r>
    </w:p>
    <w:p w:rsidR="008045D0" w:rsidRPr="008045D0" w:rsidRDefault="008045D0" w:rsidP="008045D0">
      <w:pPr>
        <w:spacing w:after="0" w:line="240" w:lineRule="auto"/>
        <w:rPr>
          <w:rFonts w:ascii="Times New Roman" w:eastAsia="Times New Roman" w:hAnsi="Times New Roman" w:cs="Times New Roman"/>
          <w:b/>
          <w:bCs/>
          <w:sz w:val="27"/>
          <w:szCs w:val="27"/>
        </w:rPr>
      </w:pPr>
      <w:r w:rsidRPr="008045D0">
        <w:rPr>
          <w:rFonts w:ascii="Times New Roman" w:eastAsia="Times New Roman" w:hAnsi="Times New Roman" w:cs="Times New Roman"/>
          <w:sz w:val="24"/>
          <w:szCs w:val="24"/>
        </w:rPr>
        <w:br/>
      </w:r>
      <w:r w:rsidRPr="008045D0">
        <w:rPr>
          <w:rFonts w:ascii="Times New Roman" w:eastAsia="Times New Roman" w:hAnsi="Times New Roman" w:cs="Times New Roman"/>
          <w:b/>
          <w:bCs/>
          <w:sz w:val="27"/>
          <w:szCs w:val="27"/>
        </w:rPr>
        <w:t>Curriculum Resources</w:t>
      </w:r>
    </w:p>
    <w:p w:rsidR="008045D0" w:rsidRPr="008045D0" w:rsidRDefault="008045D0" w:rsidP="008045D0">
      <w:pPr>
        <w:spacing w:after="0" w:line="240" w:lineRule="auto"/>
        <w:rPr>
          <w:rFonts w:ascii="Times New Roman" w:eastAsia="Times New Roman" w:hAnsi="Times New Roman" w:cs="Times New Roman"/>
          <w:b/>
          <w:bCs/>
          <w:sz w:val="27"/>
          <w:szCs w:val="27"/>
        </w:rPr>
      </w:pPr>
    </w:p>
    <w:p w:rsidR="008045D0" w:rsidRPr="008045D0" w:rsidRDefault="008045D0" w:rsidP="008045D0">
      <w:pPr>
        <w:rPr>
          <w:rFonts w:ascii="Times New Roman" w:eastAsia="Calibri" w:hAnsi="Times New Roman" w:cs="Times New Roman"/>
          <w:sz w:val="24"/>
          <w:szCs w:val="24"/>
        </w:rPr>
      </w:pPr>
      <w:r w:rsidRPr="008045D0">
        <w:rPr>
          <w:rFonts w:ascii="Times New Roman" w:eastAsia="Calibri" w:hAnsi="Times New Roman" w:cs="Times New Roman"/>
          <w:sz w:val="24"/>
          <w:szCs w:val="24"/>
          <w:u w:val="single"/>
        </w:rPr>
        <w:t>The Medical Assistant: An Applied Learning Approach, 1</w:t>
      </w:r>
      <w:r w:rsidR="002F33D7">
        <w:rPr>
          <w:rFonts w:ascii="Times New Roman" w:eastAsia="Calibri" w:hAnsi="Times New Roman" w:cs="Times New Roman"/>
          <w:sz w:val="24"/>
          <w:szCs w:val="24"/>
          <w:u w:val="single"/>
        </w:rPr>
        <w:t>2</w:t>
      </w:r>
      <w:r w:rsidRPr="008045D0">
        <w:rPr>
          <w:rFonts w:ascii="Times New Roman" w:eastAsia="Calibri" w:hAnsi="Times New Roman" w:cs="Times New Roman"/>
          <w:sz w:val="24"/>
          <w:szCs w:val="24"/>
          <w:u w:val="single"/>
          <w:vertAlign w:val="superscript"/>
        </w:rPr>
        <w:t>th</w:t>
      </w:r>
      <w:r w:rsidRPr="008045D0">
        <w:rPr>
          <w:rFonts w:ascii="Times New Roman" w:eastAsia="Calibri" w:hAnsi="Times New Roman" w:cs="Times New Roman"/>
          <w:sz w:val="24"/>
          <w:szCs w:val="24"/>
          <w:u w:val="single"/>
        </w:rPr>
        <w:t xml:space="preserve"> ed. </w:t>
      </w:r>
      <w:r w:rsidRPr="008045D0">
        <w:rPr>
          <w:rFonts w:ascii="Times New Roman" w:eastAsia="Calibri" w:hAnsi="Times New Roman" w:cs="Times New Roman"/>
          <w:sz w:val="24"/>
          <w:szCs w:val="24"/>
        </w:rPr>
        <w:t>201</w:t>
      </w:r>
      <w:r w:rsidR="002F33D7">
        <w:rPr>
          <w:rFonts w:ascii="Times New Roman" w:eastAsia="Calibri" w:hAnsi="Times New Roman" w:cs="Times New Roman"/>
          <w:sz w:val="24"/>
          <w:szCs w:val="24"/>
        </w:rPr>
        <w:t>4</w:t>
      </w:r>
      <w:r w:rsidRPr="008045D0">
        <w:rPr>
          <w:rFonts w:ascii="Times New Roman" w:eastAsia="Calibri" w:hAnsi="Times New Roman" w:cs="Times New Roman"/>
          <w:sz w:val="24"/>
          <w:szCs w:val="24"/>
        </w:rPr>
        <w:t xml:space="preserve">, </w:t>
      </w:r>
      <w:r w:rsidR="00393505">
        <w:rPr>
          <w:rFonts w:ascii="Times New Roman" w:eastAsia="Calibri" w:hAnsi="Times New Roman" w:cs="Times New Roman"/>
          <w:sz w:val="24"/>
          <w:szCs w:val="24"/>
        </w:rPr>
        <w:t>Adams</w:t>
      </w:r>
      <w:r w:rsidRPr="008045D0">
        <w:rPr>
          <w:rFonts w:ascii="Times New Roman" w:eastAsia="Calibri" w:hAnsi="Times New Roman" w:cs="Times New Roman"/>
          <w:sz w:val="24"/>
          <w:szCs w:val="24"/>
        </w:rPr>
        <w:t xml:space="preserve"> and Proctor, </w:t>
      </w:r>
      <w:bookmarkStart w:id="0" w:name="_GoBack"/>
      <w:bookmarkEnd w:id="0"/>
      <w:r w:rsidRPr="008045D0">
        <w:rPr>
          <w:rFonts w:ascii="Times New Roman" w:eastAsia="Calibri" w:hAnsi="Times New Roman" w:cs="Times New Roman"/>
          <w:sz w:val="24"/>
          <w:szCs w:val="24"/>
        </w:rPr>
        <w:t xml:space="preserve">  Elsevier. </w:t>
      </w:r>
    </w:p>
    <w:p w:rsidR="008045D0" w:rsidRPr="008045D0" w:rsidRDefault="008045D0" w:rsidP="008045D0">
      <w:pPr>
        <w:rPr>
          <w:rFonts w:ascii="Times New Roman" w:eastAsia="Calibri" w:hAnsi="Times New Roman" w:cs="Times New Roman"/>
          <w:b/>
          <w:sz w:val="27"/>
          <w:szCs w:val="27"/>
        </w:rPr>
      </w:pPr>
      <w:r w:rsidRPr="008045D0">
        <w:rPr>
          <w:rFonts w:ascii="Times New Roman" w:eastAsia="Calibri" w:hAnsi="Times New Roman" w:cs="Times New Roman"/>
          <w:b/>
          <w:sz w:val="27"/>
          <w:szCs w:val="27"/>
        </w:rPr>
        <w:t>Evaluation</w:t>
      </w:r>
    </w:p>
    <w:p w:rsidR="008045D0" w:rsidRPr="008045D0" w:rsidRDefault="008045D0" w:rsidP="008045D0">
      <w:pPr>
        <w:spacing w:line="240" w:lineRule="auto"/>
        <w:jc w:val="both"/>
        <w:rPr>
          <w:rFonts w:ascii="Times New Roman" w:eastAsia="Calibri" w:hAnsi="Times New Roman" w:cs="Times New Roman"/>
          <w:sz w:val="24"/>
          <w:szCs w:val="24"/>
        </w:rPr>
      </w:pPr>
      <w:r w:rsidRPr="008045D0">
        <w:rPr>
          <w:rFonts w:ascii="Times New Roman" w:eastAsia="Calibri" w:hAnsi="Times New Roman" w:cs="Times New Roman"/>
          <w:sz w:val="24"/>
          <w:szCs w:val="24"/>
        </w:rPr>
        <w:tab/>
        <w:t xml:space="preserve">For the purpose of evaluations, points will be earned in the following areas; weighted by </w:t>
      </w:r>
    </w:p>
    <w:p w:rsidR="008045D0" w:rsidRPr="008045D0" w:rsidRDefault="008045D0" w:rsidP="008045D0">
      <w:pPr>
        <w:spacing w:line="240" w:lineRule="auto"/>
        <w:jc w:val="both"/>
        <w:rPr>
          <w:rFonts w:ascii="Times New Roman" w:eastAsia="Calibri" w:hAnsi="Times New Roman" w:cs="Times New Roman"/>
          <w:sz w:val="24"/>
          <w:szCs w:val="24"/>
        </w:rPr>
      </w:pPr>
      <w:r w:rsidRPr="008045D0">
        <w:rPr>
          <w:rFonts w:ascii="Times New Roman" w:eastAsia="Calibri" w:hAnsi="Times New Roman" w:cs="Times New Roman"/>
          <w:sz w:val="24"/>
          <w:szCs w:val="24"/>
        </w:rPr>
        <w:tab/>
      </w:r>
      <w:proofErr w:type="gramStart"/>
      <w:r w:rsidRPr="008045D0">
        <w:rPr>
          <w:rFonts w:ascii="Times New Roman" w:eastAsia="Calibri" w:hAnsi="Times New Roman" w:cs="Times New Roman"/>
          <w:sz w:val="24"/>
          <w:szCs w:val="24"/>
        </w:rPr>
        <w:t>percentages</w:t>
      </w:r>
      <w:proofErr w:type="gramEnd"/>
      <w:r w:rsidRPr="008045D0">
        <w:rPr>
          <w:rFonts w:ascii="Times New Roman" w:eastAsia="Calibri" w:hAnsi="Times New Roman" w:cs="Times New Roman"/>
          <w:sz w:val="24"/>
          <w:szCs w:val="24"/>
        </w:rPr>
        <w:t xml:space="preserve"> shown: </w:t>
      </w:r>
    </w:p>
    <w:p w:rsidR="008045D0" w:rsidRPr="008045D0" w:rsidRDefault="008045D0" w:rsidP="008045D0">
      <w:pPr>
        <w:spacing w:line="240" w:lineRule="auto"/>
        <w:jc w:val="both"/>
        <w:rPr>
          <w:rFonts w:ascii="Times New Roman" w:eastAsia="Calibri" w:hAnsi="Times New Roman" w:cs="Times New Roman"/>
          <w:b/>
          <w:sz w:val="24"/>
          <w:szCs w:val="24"/>
          <w:u w:val="single"/>
        </w:rPr>
      </w:pPr>
      <w:r w:rsidRPr="008045D0">
        <w:rPr>
          <w:rFonts w:ascii="Times New Roman" w:eastAsia="Calibri" w:hAnsi="Times New Roman" w:cs="Times New Roman"/>
          <w:sz w:val="24"/>
          <w:szCs w:val="24"/>
        </w:rPr>
        <w:tab/>
      </w:r>
      <w:r w:rsidR="002F33D7">
        <w:rPr>
          <w:rFonts w:ascii="Times New Roman" w:eastAsia="Calibri" w:hAnsi="Times New Roman" w:cs="Times New Roman"/>
          <w:sz w:val="24"/>
          <w:szCs w:val="24"/>
        </w:rPr>
        <w:tab/>
      </w:r>
      <w:r w:rsidRPr="008045D0">
        <w:rPr>
          <w:rFonts w:ascii="Times New Roman" w:eastAsia="Calibri" w:hAnsi="Times New Roman" w:cs="Times New Roman"/>
          <w:sz w:val="24"/>
          <w:szCs w:val="24"/>
        </w:rPr>
        <w:t>A.        Attendance/Work Ethic</w:t>
      </w:r>
      <w:r w:rsidRPr="008045D0">
        <w:rPr>
          <w:rFonts w:ascii="Times New Roman" w:eastAsia="Calibri" w:hAnsi="Times New Roman" w:cs="Times New Roman"/>
          <w:sz w:val="24"/>
          <w:szCs w:val="24"/>
        </w:rPr>
        <w:tab/>
        <w:t>2</w:t>
      </w:r>
      <w:r w:rsidR="002F33D7">
        <w:rPr>
          <w:rFonts w:ascii="Times New Roman" w:eastAsia="Calibri" w:hAnsi="Times New Roman" w:cs="Times New Roman"/>
          <w:sz w:val="24"/>
          <w:szCs w:val="24"/>
        </w:rPr>
        <w:t>5</w:t>
      </w:r>
      <w:r w:rsidRPr="008045D0">
        <w:rPr>
          <w:rFonts w:ascii="Times New Roman" w:eastAsia="Calibri" w:hAnsi="Times New Roman" w:cs="Times New Roman"/>
          <w:sz w:val="24"/>
          <w:szCs w:val="24"/>
        </w:rPr>
        <w:t>% of overall grade</w:t>
      </w:r>
    </w:p>
    <w:p w:rsidR="008045D0" w:rsidRPr="008045D0" w:rsidRDefault="008045D0" w:rsidP="008045D0">
      <w:pPr>
        <w:spacing w:line="240" w:lineRule="auto"/>
        <w:jc w:val="both"/>
        <w:rPr>
          <w:rFonts w:ascii="Times New Roman" w:eastAsia="Calibri" w:hAnsi="Times New Roman" w:cs="Times New Roman"/>
          <w:sz w:val="24"/>
          <w:szCs w:val="24"/>
        </w:rPr>
      </w:pP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B.</w:t>
      </w:r>
      <w:r w:rsidRPr="008045D0">
        <w:rPr>
          <w:rFonts w:ascii="Times New Roman" w:eastAsia="Calibri" w:hAnsi="Times New Roman" w:cs="Times New Roman"/>
          <w:sz w:val="24"/>
          <w:szCs w:val="24"/>
        </w:rPr>
        <w:tab/>
        <w:t>Written assignments</w:t>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15%</w:t>
      </w:r>
      <w:r w:rsidRPr="008045D0">
        <w:rPr>
          <w:rFonts w:ascii="Times New Roman" w:eastAsia="Calibri" w:hAnsi="Times New Roman" w:cs="Times New Roman"/>
          <w:sz w:val="24"/>
          <w:szCs w:val="24"/>
        </w:rPr>
        <w:tab/>
      </w:r>
    </w:p>
    <w:p w:rsidR="008045D0" w:rsidRPr="008045D0" w:rsidRDefault="008045D0" w:rsidP="008045D0">
      <w:pPr>
        <w:spacing w:line="240" w:lineRule="auto"/>
        <w:jc w:val="both"/>
        <w:rPr>
          <w:rFonts w:ascii="Times New Roman" w:eastAsia="Calibri" w:hAnsi="Times New Roman" w:cs="Times New Roman"/>
          <w:sz w:val="24"/>
          <w:szCs w:val="24"/>
        </w:rPr>
      </w:pP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C.</w:t>
      </w:r>
      <w:r w:rsidRPr="008045D0">
        <w:rPr>
          <w:rFonts w:ascii="Times New Roman" w:eastAsia="Calibri" w:hAnsi="Times New Roman" w:cs="Times New Roman"/>
          <w:sz w:val="24"/>
          <w:szCs w:val="24"/>
        </w:rPr>
        <w:tab/>
        <w:t>Quizzes</w:t>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2</w:t>
      </w:r>
      <w:r w:rsidR="002F33D7">
        <w:rPr>
          <w:rFonts w:ascii="Times New Roman" w:eastAsia="Calibri" w:hAnsi="Times New Roman" w:cs="Times New Roman"/>
          <w:sz w:val="24"/>
          <w:szCs w:val="24"/>
        </w:rPr>
        <w:t>0</w:t>
      </w:r>
      <w:r w:rsidRPr="008045D0">
        <w:rPr>
          <w:rFonts w:ascii="Times New Roman" w:eastAsia="Calibri" w:hAnsi="Times New Roman" w:cs="Times New Roman"/>
          <w:sz w:val="24"/>
          <w:szCs w:val="24"/>
        </w:rPr>
        <w:t>%</w:t>
      </w:r>
    </w:p>
    <w:p w:rsidR="008045D0" w:rsidRPr="008045D0" w:rsidRDefault="008045D0" w:rsidP="008045D0">
      <w:pPr>
        <w:spacing w:line="240" w:lineRule="auto"/>
        <w:jc w:val="both"/>
        <w:rPr>
          <w:rFonts w:ascii="Times New Roman" w:eastAsia="Calibri" w:hAnsi="Times New Roman" w:cs="Times New Roman"/>
          <w:sz w:val="24"/>
          <w:szCs w:val="24"/>
        </w:rPr>
      </w:pP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 xml:space="preserve">D. </w:t>
      </w:r>
      <w:r w:rsidRPr="008045D0">
        <w:rPr>
          <w:rFonts w:ascii="Times New Roman" w:eastAsia="Calibri" w:hAnsi="Times New Roman" w:cs="Times New Roman"/>
          <w:sz w:val="24"/>
          <w:szCs w:val="24"/>
        </w:rPr>
        <w:tab/>
        <w:t>Projects/presentations</w:t>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15%</w:t>
      </w:r>
    </w:p>
    <w:p w:rsidR="008045D0" w:rsidRPr="008045D0" w:rsidRDefault="008045D0" w:rsidP="008045D0">
      <w:pPr>
        <w:spacing w:line="240" w:lineRule="auto"/>
        <w:jc w:val="both"/>
        <w:rPr>
          <w:rFonts w:ascii="Times New Roman" w:eastAsia="Calibri" w:hAnsi="Times New Roman" w:cs="Times New Roman"/>
          <w:sz w:val="24"/>
          <w:szCs w:val="24"/>
        </w:rPr>
      </w:pP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E.</w:t>
      </w:r>
      <w:r w:rsidRPr="008045D0">
        <w:rPr>
          <w:rFonts w:ascii="Times New Roman" w:eastAsia="Calibri" w:hAnsi="Times New Roman" w:cs="Times New Roman"/>
          <w:sz w:val="24"/>
          <w:szCs w:val="24"/>
        </w:rPr>
        <w:tab/>
        <w:t>Tests</w:t>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25%</w:t>
      </w:r>
    </w:p>
    <w:p w:rsidR="008045D0" w:rsidRPr="008045D0" w:rsidRDefault="008045D0" w:rsidP="008045D0">
      <w:pPr>
        <w:jc w:val="both"/>
        <w:rPr>
          <w:rFonts w:ascii="Times New Roman" w:eastAsia="Calibri" w:hAnsi="Times New Roman" w:cs="Times New Roman"/>
          <w:b/>
          <w:sz w:val="24"/>
          <w:szCs w:val="24"/>
          <w:u w:val="single"/>
        </w:rPr>
      </w:pPr>
      <w:r w:rsidRPr="008045D0">
        <w:rPr>
          <w:rFonts w:ascii="Times New Roman" w:eastAsia="Calibri" w:hAnsi="Times New Roman" w:cs="Times New Roman"/>
          <w:b/>
          <w:sz w:val="24"/>
          <w:szCs w:val="24"/>
          <w:u w:val="single"/>
        </w:rPr>
        <w:t>Students will be required to maintain 90% class attendance for the preceding 9 week session to be eligible for clinical assignment.  In addition, 90% clinical attendance must be maintained for a passing clinical evaluation.</w:t>
      </w:r>
    </w:p>
    <w:p w:rsidR="008045D0" w:rsidRPr="008045D0" w:rsidRDefault="008045D0" w:rsidP="008045D0">
      <w:pPr>
        <w:spacing w:line="240" w:lineRule="auto"/>
        <w:jc w:val="both"/>
        <w:rPr>
          <w:rFonts w:ascii="Times New Roman" w:eastAsia="Calibri" w:hAnsi="Times New Roman" w:cs="Times New Roman"/>
          <w:sz w:val="24"/>
          <w:szCs w:val="24"/>
        </w:rPr>
      </w:pPr>
      <w:r w:rsidRPr="008045D0">
        <w:rPr>
          <w:rFonts w:ascii="Times New Roman" w:eastAsia="Calibri" w:hAnsi="Times New Roman" w:cs="Times New Roman"/>
          <w:sz w:val="24"/>
          <w:szCs w:val="24"/>
        </w:rPr>
        <w:t>Clinical skills must be completed at competency level prior to progressing to the next section.</w:t>
      </w:r>
    </w:p>
    <w:p w:rsidR="008045D0" w:rsidRPr="008045D0" w:rsidRDefault="008045D0" w:rsidP="008045D0">
      <w:pPr>
        <w:spacing w:line="240" w:lineRule="auto"/>
        <w:jc w:val="both"/>
        <w:rPr>
          <w:rFonts w:ascii="Times New Roman" w:eastAsia="Calibri" w:hAnsi="Times New Roman" w:cs="Times New Roman"/>
          <w:sz w:val="24"/>
          <w:szCs w:val="24"/>
        </w:rPr>
      </w:pPr>
      <w:r w:rsidRPr="008045D0">
        <w:rPr>
          <w:rFonts w:ascii="Times New Roman" w:eastAsia="Calibri" w:hAnsi="Times New Roman" w:cs="Times New Roman"/>
          <w:sz w:val="24"/>
          <w:szCs w:val="24"/>
        </w:rPr>
        <w:t>Clinical evaluations will be entered as a test grade for each occupational area.</w:t>
      </w:r>
    </w:p>
    <w:p w:rsidR="008045D0" w:rsidRPr="008045D0" w:rsidRDefault="008045D0" w:rsidP="008045D0">
      <w:pPr>
        <w:spacing w:line="240" w:lineRule="auto"/>
        <w:jc w:val="both"/>
        <w:rPr>
          <w:rFonts w:ascii="Times New Roman" w:eastAsia="Calibri" w:hAnsi="Times New Roman" w:cs="Times New Roman"/>
          <w:sz w:val="24"/>
          <w:szCs w:val="24"/>
        </w:rPr>
      </w:pPr>
      <w:r w:rsidRPr="008045D0">
        <w:rPr>
          <w:rFonts w:ascii="Times New Roman" w:eastAsia="Calibri" w:hAnsi="Times New Roman" w:cs="Times New Roman"/>
          <w:sz w:val="24"/>
          <w:szCs w:val="24"/>
        </w:rPr>
        <w:t>Final grades will be assigned on the following scale:</w:t>
      </w:r>
    </w:p>
    <w:p w:rsidR="008045D0" w:rsidRPr="008045D0" w:rsidRDefault="008045D0" w:rsidP="008045D0">
      <w:pPr>
        <w:spacing w:line="240" w:lineRule="auto"/>
        <w:rPr>
          <w:rFonts w:ascii="Times New Roman" w:eastAsia="Calibri" w:hAnsi="Times New Roman" w:cs="Times New Roman"/>
          <w:sz w:val="24"/>
          <w:szCs w:val="24"/>
        </w:rPr>
      </w:pP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 xml:space="preserve">  90-100%=A</w:t>
      </w:r>
      <w:r w:rsidRPr="008045D0">
        <w:rPr>
          <w:rFonts w:ascii="Times New Roman" w:eastAsia="Calibri" w:hAnsi="Times New Roman" w:cs="Times New Roman"/>
          <w:sz w:val="24"/>
          <w:szCs w:val="24"/>
        </w:rPr>
        <w:tab/>
        <w:t xml:space="preserve">             Incomplete</w:t>
      </w:r>
      <w:r>
        <w:rPr>
          <w:rFonts w:ascii="Times New Roman" w:eastAsia="Calibri" w:hAnsi="Times New Roman" w:cs="Times New Roman"/>
          <w:sz w:val="24"/>
          <w:szCs w:val="24"/>
        </w:rPr>
        <w:t xml:space="preserve"> </w:t>
      </w:r>
      <w:r w:rsidRPr="008045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045D0">
        <w:rPr>
          <w:rFonts w:ascii="Times New Roman" w:eastAsia="Calibri" w:hAnsi="Times New Roman" w:cs="Times New Roman"/>
          <w:sz w:val="24"/>
          <w:szCs w:val="24"/>
        </w:rPr>
        <w:t>I</w:t>
      </w:r>
    </w:p>
    <w:p w:rsidR="008045D0" w:rsidRPr="008045D0" w:rsidRDefault="008045D0" w:rsidP="008045D0">
      <w:pPr>
        <w:spacing w:line="240" w:lineRule="auto"/>
        <w:rPr>
          <w:rFonts w:ascii="Times New Roman" w:eastAsia="Calibri" w:hAnsi="Times New Roman" w:cs="Times New Roman"/>
          <w:sz w:val="24"/>
          <w:szCs w:val="24"/>
        </w:rPr>
      </w:pP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 xml:space="preserve">              80-89%=B            </w:t>
      </w:r>
      <w:r>
        <w:rPr>
          <w:rFonts w:ascii="Times New Roman" w:eastAsia="Calibri" w:hAnsi="Times New Roman" w:cs="Times New Roman"/>
          <w:sz w:val="24"/>
          <w:szCs w:val="24"/>
        </w:rPr>
        <w:t xml:space="preserve">  </w:t>
      </w:r>
      <w:r w:rsidRPr="008045D0">
        <w:rPr>
          <w:rFonts w:ascii="Times New Roman" w:eastAsia="Calibri" w:hAnsi="Times New Roman" w:cs="Times New Roman"/>
          <w:sz w:val="24"/>
          <w:szCs w:val="24"/>
        </w:rPr>
        <w:t xml:space="preserve">   No Grade</w:t>
      </w:r>
      <w:r>
        <w:rPr>
          <w:rFonts w:ascii="Times New Roman" w:eastAsia="Calibri" w:hAnsi="Times New Roman" w:cs="Times New Roman"/>
          <w:sz w:val="24"/>
          <w:szCs w:val="24"/>
        </w:rPr>
        <w:t xml:space="preserve"> </w:t>
      </w:r>
      <w:r w:rsidRPr="008045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045D0">
        <w:rPr>
          <w:rFonts w:ascii="Times New Roman" w:eastAsia="Calibri" w:hAnsi="Times New Roman" w:cs="Times New Roman"/>
          <w:sz w:val="24"/>
          <w:szCs w:val="24"/>
        </w:rPr>
        <w:t>NG</w:t>
      </w:r>
    </w:p>
    <w:p w:rsidR="008045D0" w:rsidRPr="008045D0" w:rsidRDefault="008045D0" w:rsidP="008045D0">
      <w:pPr>
        <w:spacing w:line="240" w:lineRule="auto"/>
        <w:rPr>
          <w:rFonts w:ascii="Times New Roman" w:eastAsia="Calibri" w:hAnsi="Times New Roman" w:cs="Times New Roman"/>
          <w:sz w:val="24"/>
          <w:szCs w:val="24"/>
        </w:rPr>
      </w:pP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r>
      <w:r w:rsidRPr="008045D0">
        <w:rPr>
          <w:rFonts w:ascii="Times New Roman" w:eastAsia="Calibri" w:hAnsi="Times New Roman" w:cs="Times New Roman"/>
          <w:sz w:val="24"/>
          <w:szCs w:val="24"/>
        </w:rPr>
        <w:tab/>
        <w:t xml:space="preserve">  70-79%=C</w:t>
      </w:r>
      <w:r w:rsidRPr="008045D0">
        <w:rPr>
          <w:rFonts w:ascii="Times New Roman" w:eastAsia="Calibri" w:hAnsi="Times New Roman" w:cs="Times New Roman"/>
          <w:sz w:val="24"/>
          <w:szCs w:val="24"/>
        </w:rPr>
        <w:tab/>
        <w:t xml:space="preserve">             Withdraw Passing</w:t>
      </w:r>
      <w:r>
        <w:rPr>
          <w:rFonts w:ascii="Times New Roman" w:eastAsia="Calibri" w:hAnsi="Times New Roman" w:cs="Times New Roman"/>
          <w:sz w:val="24"/>
          <w:szCs w:val="24"/>
        </w:rPr>
        <w:t xml:space="preserve"> </w:t>
      </w:r>
      <w:r w:rsidRPr="008045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045D0">
        <w:rPr>
          <w:rFonts w:ascii="Times New Roman" w:eastAsia="Calibri" w:hAnsi="Times New Roman" w:cs="Times New Roman"/>
          <w:sz w:val="24"/>
          <w:szCs w:val="24"/>
        </w:rPr>
        <w:t>W/P</w:t>
      </w:r>
    </w:p>
    <w:p w:rsidR="008045D0" w:rsidRPr="008045D0" w:rsidRDefault="008045D0" w:rsidP="008045D0">
      <w:pPr>
        <w:spacing w:line="240" w:lineRule="auto"/>
        <w:rPr>
          <w:rFonts w:ascii="Times New Roman" w:eastAsia="Calibri" w:hAnsi="Times New Roman" w:cs="Times New Roman"/>
          <w:sz w:val="24"/>
          <w:szCs w:val="24"/>
        </w:rPr>
      </w:pPr>
      <w:r w:rsidRPr="008045D0">
        <w:rPr>
          <w:rFonts w:ascii="Times New Roman" w:eastAsia="Calibri" w:hAnsi="Times New Roman" w:cs="Times New Roman"/>
          <w:b/>
          <w:sz w:val="24"/>
          <w:szCs w:val="24"/>
        </w:rPr>
        <w:tab/>
      </w:r>
      <w:r w:rsidRPr="008045D0">
        <w:rPr>
          <w:rFonts w:ascii="Times New Roman" w:eastAsia="Calibri" w:hAnsi="Times New Roman" w:cs="Times New Roman"/>
          <w:b/>
          <w:sz w:val="24"/>
          <w:szCs w:val="24"/>
        </w:rPr>
        <w:tab/>
      </w:r>
      <w:r w:rsidRPr="008045D0">
        <w:rPr>
          <w:rFonts w:ascii="Times New Roman" w:eastAsia="Calibri" w:hAnsi="Times New Roman" w:cs="Times New Roman"/>
          <w:b/>
          <w:sz w:val="24"/>
          <w:szCs w:val="24"/>
        </w:rPr>
        <w:tab/>
      </w:r>
      <w:r w:rsidRPr="008045D0">
        <w:rPr>
          <w:rFonts w:ascii="Times New Roman" w:eastAsia="Calibri" w:hAnsi="Times New Roman" w:cs="Times New Roman"/>
          <w:b/>
          <w:sz w:val="24"/>
          <w:szCs w:val="24"/>
        </w:rPr>
        <w:tab/>
        <w:t xml:space="preserve">  </w:t>
      </w:r>
      <w:r w:rsidRPr="008045D0">
        <w:rPr>
          <w:rFonts w:ascii="Times New Roman" w:eastAsia="Calibri" w:hAnsi="Times New Roman" w:cs="Times New Roman"/>
          <w:sz w:val="24"/>
          <w:szCs w:val="24"/>
        </w:rPr>
        <w:t>60-69%=D</w:t>
      </w:r>
      <w:r w:rsidRPr="008045D0">
        <w:rPr>
          <w:rFonts w:ascii="Times New Roman" w:eastAsia="Calibri" w:hAnsi="Times New Roman" w:cs="Times New Roman"/>
          <w:sz w:val="24"/>
          <w:szCs w:val="24"/>
        </w:rPr>
        <w:tab/>
        <w:t xml:space="preserve">             Withdraw Failing</w:t>
      </w:r>
      <w:r>
        <w:rPr>
          <w:rFonts w:ascii="Times New Roman" w:eastAsia="Calibri" w:hAnsi="Times New Roman" w:cs="Times New Roman"/>
          <w:sz w:val="24"/>
          <w:szCs w:val="24"/>
        </w:rPr>
        <w:t xml:space="preserve"> </w:t>
      </w:r>
      <w:r w:rsidRPr="008045D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045D0">
        <w:rPr>
          <w:rFonts w:ascii="Times New Roman" w:eastAsia="Calibri" w:hAnsi="Times New Roman" w:cs="Times New Roman"/>
          <w:sz w:val="24"/>
          <w:szCs w:val="24"/>
        </w:rPr>
        <w:t>W/F</w:t>
      </w:r>
    </w:p>
    <w:p w:rsidR="008045D0" w:rsidRPr="008045D0" w:rsidRDefault="008045D0" w:rsidP="008045D0">
      <w:pPr>
        <w:rPr>
          <w:rFonts w:ascii="Times New Roman" w:eastAsia="Calibri" w:hAnsi="Times New Roman" w:cs="Times New Roman"/>
          <w:sz w:val="24"/>
          <w:szCs w:val="24"/>
        </w:rPr>
      </w:pPr>
      <w:r w:rsidRPr="008045D0">
        <w:rPr>
          <w:rFonts w:ascii="Times New Roman" w:eastAsia="Calibri" w:hAnsi="Times New Roman" w:cs="Times New Roman"/>
          <w:sz w:val="24"/>
          <w:szCs w:val="24"/>
        </w:rPr>
        <w:lastRenderedPageBreak/>
        <w:t xml:space="preserve">Students will be kept informed of their grades and notified when examinations are scheduled.  Quizzes will be </w:t>
      </w:r>
      <w:r w:rsidRPr="008045D0">
        <w:rPr>
          <w:rFonts w:ascii="Times New Roman" w:eastAsia="Calibri" w:hAnsi="Times New Roman" w:cs="Times New Roman"/>
          <w:sz w:val="24"/>
          <w:szCs w:val="24"/>
          <w:u w:val="single"/>
        </w:rPr>
        <w:t xml:space="preserve">unannounced. </w:t>
      </w:r>
      <w:r w:rsidRPr="008045D0">
        <w:rPr>
          <w:rFonts w:ascii="Times New Roman" w:eastAsia="Calibri" w:hAnsi="Times New Roman" w:cs="Times New Roman"/>
          <w:sz w:val="24"/>
          <w:szCs w:val="24"/>
        </w:rPr>
        <w:t xml:space="preserve"> Students are encouraged to make an appointment with the instructor (before or after class, during break times and/or during lunch break) if he/she does not understand or disagrees with the grade earned.  The rationale for scheduling an appointment is so the student and instructor may have a one-on-one discussion without unnecessary interruptions.  The instructor will critique tests and student assignments in a classroom setting.</w:t>
      </w: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Default="008045D0" w:rsidP="008045D0">
      <w:pPr>
        <w:autoSpaceDE w:val="0"/>
        <w:autoSpaceDN w:val="0"/>
        <w:adjustRightInd w:val="0"/>
        <w:spacing w:after="0" w:line="240" w:lineRule="auto"/>
        <w:rPr>
          <w:rFonts w:ascii="Tahoma" w:eastAsia="Calibri" w:hAnsi="Tahoma" w:cs="Tahoma"/>
          <w:b/>
          <w:bCs/>
          <w:sz w:val="19"/>
          <w:szCs w:val="19"/>
        </w:rPr>
      </w:pP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r w:rsidRPr="008045D0">
        <w:rPr>
          <w:rFonts w:ascii="Tahoma" w:eastAsia="Calibri" w:hAnsi="Tahoma" w:cs="Tahoma"/>
          <w:b/>
          <w:bCs/>
          <w:sz w:val="19"/>
          <w:szCs w:val="19"/>
        </w:rPr>
        <w:lastRenderedPageBreak/>
        <w:t>CLINICAL MEDICAL ASSISTANT</w:t>
      </w:r>
    </w:p>
    <w:p w:rsidR="008045D0" w:rsidRPr="008045D0" w:rsidRDefault="008045D0" w:rsidP="008045D0">
      <w:pPr>
        <w:autoSpaceDE w:val="0"/>
        <w:autoSpaceDN w:val="0"/>
        <w:adjustRightInd w:val="0"/>
        <w:spacing w:after="0" w:line="240" w:lineRule="auto"/>
        <w:rPr>
          <w:rFonts w:ascii="Tahoma" w:eastAsia="Calibri" w:hAnsi="Tahoma" w:cs="Tahoma"/>
          <w:b/>
          <w:bCs/>
          <w:sz w:val="19"/>
          <w:szCs w:val="19"/>
        </w:rPr>
      </w:pPr>
      <w:r w:rsidRPr="008045D0">
        <w:rPr>
          <w:rFonts w:ascii="Tahoma" w:eastAsia="Calibri" w:hAnsi="Tahoma" w:cs="Tahoma"/>
          <w:b/>
          <w:bCs/>
          <w:sz w:val="19"/>
          <w:szCs w:val="19"/>
        </w:rPr>
        <w:t>SKILLS STANDARDS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b/>
          <w:bCs/>
          <w:sz w:val="19"/>
          <w:szCs w:val="19"/>
        </w:rPr>
      </w:pPr>
      <w:r w:rsidRPr="008045D0">
        <w:rPr>
          <w:rFonts w:ascii="Times New Roman" w:eastAsia="Calibri" w:hAnsi="Times New Roman" w:cs="Times New Roman"/>
          <w:b/>
          <w:bCs/>
          <w:sz w:val="19"/>
          <w:szCs w:val="19"/>
        </w:rPr>
        <w:t>Display Professionalism</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b/>
          <w:bCs/>
          <w:sz w:val="19"/>
          <w:szCs w:val="19"/>
        </w:rPr>
      </w:pPr>
      <w:r w:rsidRPr="008045D0">
        <w:rPr>
          <w:rFonts w:ascii="Times New Roman" w:eastAsia="Calibri" w:hAnsi="Times New Roman" w:cs="Times New Roman"/>
          <w:b/>
          <w:bCs/>
          <w:sz w:val="19"/>
          <w:szCs w:val="19"/>
        </w:rPr>
        <w:t>CODE TASK F/C</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A.01 Project a positive attitude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Anticipate and respond to the needs of others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Display a sincere interest in providing appropriate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Enforce positive perceptions and overcome negative perceptions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Act as a role model for holistic health</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Display a professional image and dress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Business dress, posture, personal habits, gestures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Hygiene (hair, cleanliness, make-up)</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Etiquette (table manners, gum, handshakes, introductions, etc.)</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A.02 Demonstrate ethical behavior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A.03 Practice within the scope of education, training and personal capabilities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Determine personal capabilities and performance limitations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Recognize and function within personal limitations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A.04 Maintain Confidentiality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Maintain confidentiality of verbal, written, and computer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A.05 Work as a team member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Display awareness of own and other team members’ responsibilities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w:t>
      </w:r>
      <w:proofErr w:type="gramStart"/>
      <w:r w:rsidRPr="008045D0">
        <w:rPr>
          <w:rFonts w:ascii="Times New Roman" w:eastAsia="Calibri" w:hAnsi="Times New Roman" w:cs="Times New Roman"/>
          <w:sz w:val="19"/>
          <w:szCs w:val="19"/>
        </w:rPr>
        <w:t>physicians</w:t>
      </w:r>
      <w:proofErr w:type="gramEnd"/>
      <w:r w:rsidRPr="008045D0">
        <w:rPr>
          <w:rFonts w:ascii="Times New Roman" w:eastAsia="Calibri" w:hAnsi="Times New Roman" w:cs="Times New Roman"/>
          <w:sz w:val="19"/>
          <w:szCs w:val="19"/>
        </w:rPr>
        <w:t>, other office staff)</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Interact with others in a supportive manner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Practice the techniques of successful group dynamics and team building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Knowledge of work process (how to recognize what and why other staff</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need</w:t>
      </w:r>
      <w:proofErr w:type="gramEnd"/>
      <w:r w:rsidRPr="008045D0">
        <w:rPr>
          <w:rFonts w:ascii="Times New Roman" w:eastAsia="Calibri" w:hAnsi="Times New Roman" w:cs="Times New Roman"/>
          <w:sz w:val="19"/>
          <w:szCs w:val="19"/>
        </w:rPr>
        <w:t xml:space="preserve">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A.06 Conduct oneself in a courteous and diplomatic manner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Interact with others in a polite, cordial manner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20"/>
          <w:szCs w:val="20"/>
        </w:rPr>
      </w:pPr>
      <w:r w:rsidRPr="008045D0">
        <w:rPr>
          <w:rFonts w:ascii="Times New Roman" w:eastAsia="Calibri" w:hAnsi="Times New Roman" w:cs="Times New Roman"/>
          <w:sz w:val="20"/>
          <w:szCs w:val="20"/>
        </w:rPr>
        <w:t>OD28617: Clinical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8"/>
          <w:szCs w:val="18"/>
        </w:rPr>
      </w:pPr>
      <w:r w:rsidRPr="008045D0">
        <w:rPr>
          <w:rFonts w:ascii="Times New Roman" w:eastAsia="Calibri" w:hAnsi="Times New Roman" w:cs="Times New Roman"/>
          <w:sz w:val="18"/>
          <w:szCs w:val="18"/>
        </w:rPr>
        <w:t>2</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Abide by geographic and cultural customs of courtesy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Use communication techniques such as non-aggressive language and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active</w:t>
      </w:r>
      <w:proofErr w:type="gramEnd"/>
      <w:r w:rsidRPr="008045D0">
        <w:rPr>
          <w:rFonts w:ascii="Times New Roman" w:eastAsia="Calibri" w:hAnsi="Times New Roman" w:cs="Times New Roman"/>
          <w:sz w:val="19"/>
          <w:szCs w:val="19"/>
        </w:rPr>
        <w:t xml:space="preserve"> listening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A.07 Adapt to change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Assess the type of conflict that is occurring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Confront the issues and people involved to resolve the conflict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Apply problem solving skills to:</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Prioritize needs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Adapt schedules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Reassign duties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Modify activities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Revise procedures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A.08 Show initiative and responsibility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Attend work regularly and arrive on time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Perform tasks properly, completely, and accurately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Accept responsibility for own actions; admit errors and assist in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corrections</w:t>
      </w:r>
      <w:proofErr w:type="gram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Recognize the work to be done and offer assistance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Volunteer for additional duties as time allows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Set and achieve self-development goals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Educational needs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Professional goals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Personal goals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Recognize community organizations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A.09 Promote the Profession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Maintain and encourage professional membership at the local, state,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and</w:t>
      </w:r>
      <w:proofErr w:type="gramEnd"/>
      <w:r w:rsidRPr="008045D0">
        <w:rPr>
          <w:rFonts w:ascii="Times New Roman" w:eastAsia="Calibri" w:hAnsi="Times New Roman" w:cs="Times New Roman"/>
          <w:sz w:val="19"/>
          <w:szCs w:val="19"/>
        </w:rPr>
        <w:t xml:space="preserve"> national level (American Association of Medical Assistants,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Professional Secretaries International, Vocational Student Organizations)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Participate in professional meetings, seminars, workshops, and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lastRenderedPageBreak/>
        <w:t>community</w:t>
      </w:r>
      <w:proofErr w:type="gramEnd"/>
      <w:r w:rsidRPr="008045D0">
        <w:rPr>
          <w:rFonts w:ascii="Times New Roman" w:eastAsia="Calibri" w:hAnsi="Times New Roman" w:cs="Times New Roman"/>
          <w:sz w:val="19"/>
          <w:szCs w:val="19"/>
        </w:rPr>
        <w:t xml:space="preserve"> events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Attendance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Sponsorship</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Presentations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Project the concept of the professional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A.10 Apply critical thinking skills to workplace situations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Utilize quality performance processes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Utilize tools to analyze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Basic statistical concepts and analysis, create charts, histograms,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flow</w:t>
      </w:r>
      <w:proofErr w:type="gramEnd"/>
      <w:r w:rsidRPr="008045D0">
        <w:rPr>
          <w:rFonts w:ascii="Times New Roman" w:eastAsia="Calibri" w:hAnsi="Times New Roman" w:cs="Times New Roman"/>
          <w:sz w:val="19"/>
          <w:szCs w:val="19"/>
        </w:rPr>
        <w:t xml:space="preserve"> charts, quality tools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A.11 Manage stress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Identify factors that cause stress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In-house and outside resources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Basic ways to reduce stress (diet, exercise)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Separating home and work stress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b/>
          <w:bCs/>
          <w:sz w:val="19"/>
          <w:szCs w:val="19"/>
        </w:rPr>
      </w:pPr>
      <w:r w:rsidRPr="008045D0">
        <w:rPr>
          <w:rFonts w:ascii="Times New Roman" w:eastAsia="Calibri" w:hAnsi="Times New Roman" w:cs="Times New Roman"/>
          <w:b/>
          <w:bCs/>
          <w:sz w:val="19"/>
          <w:szCs w:val="19"/>
        </w:rPr>
        <w:t>DUTY B: Apply Communication Skills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b/>
          <w:bCs/>
          <w:sz w:val="19"/>
          <w:szCs w:val="19"/>
        </w:rPr>
      </w:pPr>
      <w:r w:rsidRPr="008045D0">
        <w:rPr>
          <w:rFonts w:ascii="Times New Roman" w:eastAsia="Calibri" w:hAnsi="Times New Roman" w:cs="Times New Roman"/>
          <w:b/>
          <w:bCs/>
          <w:sz w:val="19"/>
          <w:szCs w:val="19"/>
        </w:rPr>
        <w:t>CODE TASK F/C</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B.01 Listen and observe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Use listening and understanding techniques to determine key ideas for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each</w:t>
      </w:r>
      <w:proofErr w:type="gramEnd"/>
      <w:r w:rsidRPr="008045D0">
        <w:rPr>
          <w:rFonts w:ascii="Times New Roman" w:eastAsia="Calibri" w:hAnsi="Times New Roman" w:cs="Times New Roman"/>
          <w:sz w:val="19"/>
          <w:szCs w:val="19"/>
        </w:rPr>
        <w:t xml:space="preserve"> of the following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Patients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Family members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Team members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Business Contacts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20"/>
          <w:szCs w:val="20"/>
        </w:rPr>
      </w:pPr>
      <w:r w:rsidRPr="008045D0">
        <w:rPr>
          <w:rFonts w:ascii="Times New Roman" w:eastAsia="Calibri" w:hAnsi="Times New Roman" w:cs="Times New Roman"/>
          <w:sz w:val="20"/>
          <w:szCs w:val="20"/>
        </w:rPr>
        <w:t>OD28617: Clinical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8"/>
          <w:szCs w:val="18"/>
        </w:rPr>
      </w:pPr>
      <w:r w:rsidRPr="008045D0">
        <w:rPr>
          <w:rFonts w:ascii="Times New Roman" w:eastAsia="Calibri" w:hAnsi="Times New Roman" w:cs="Times New Roman"/>
          <w:sz w:val="18"/>
          <w:szCs w:val="18"/>
        </w:rPr>
        <w:t>3</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Observe to identify needs of others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B.02 Treat all patients with empathy and impartiality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Display empathic behavior in patient relationships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Identify verbal and nonverbal cues that express feelings, emotions,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and</w:t>
      </w:r>
      <w:proofErr w:type="gramEnd"/>
      <w:r w:rsidRPr="008045D0">
        <w:rPr>
          <w:rFonts w:ascii="Times New Roman" w:eastAsia="Calibri" w:hAnsi="Times New Roman" w:cs="Times New Roman"/>
          <w:sz w:val="19"/>
          <w:szCs w:val="19"/>
        </w:rPr>
        <w:t xml:space="preserve"> needs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Interact with patients in such a manner as to encourage them to</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express</w:t>
      </w:r>
      <w:proofErr w:type="gramEnd"/>
      <w:r w:rsidRPr="008045D0">
        <w:rPr>
          <w:rFonts w:ascii="Times New Roman" w:eastAsia="Calibri" w:hAnsi="Times New Roman" w:cs="Times New Roman"/>
          <w:sz w:val="19"/>
          <w:szCs w:val="19"/>
        </w:rPr>
        <w:t xml:space="preserve"> feelings, emotions, and needs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Display impartial behavior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Identify personal bias and prejudice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Recognize and respond appropriately to cultural differences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B.03 Adapt communication to individual’s abilities to understand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Identify patients with special needs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Use appropriate responses to communicate with patients with special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needs</w:t>
      </w:r>
      <w:proofErr w:type="gram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B.04 Recognize and respond to verbal and nonverbal communication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Select appropriate response to verbal messages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Select appropriate response to nonverbal messages by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Giving support through positive body language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Exhibiting active listening skills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Overcoming obstacles to nonverbal communication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B.05 Serve as liaison between physician and others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Identify the professional roles of allied health care providers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Recognize professional licensure/certification credentials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Respond in professional situations in a manner that enhances the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stature</w:t>
      </w:r>
      <w:proofErr w:type="gramEnd"/>
      <w:r w:rsidRPr="008045D0">
        <w:rPr>
          <w:rFonts w:ascii="Times New Roman" w:eastAsia="Calibri" w:hAnsi="Times New Roman" w:cs="Times New Roman"/>
          <w:sz w:val="19"/>
          <w:szCs w:val="19"/>
        </w:rPr>
        <w:t xml:space="preserve"> of the physician/employer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B.06 Evaluate understanding of communication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Determine if the receiver understood intent and content of the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communications</w:t>
      </w:r>
      <w:proofErr w:type="gramEnd"/>
      <w:r w:rsidRPr="008045D0">
        <w:rPr>
          <w:rFonts w:ascii="Times New Roman" w:eastAsia="Calibri" w:hAnsi="Times New Roman" w:cs="Times New Roman"/>
          <w:sz w:val="19"/>
          <w:szCs w:val="19"/>
        </w:rPr>
        <w:t xml:space="preserve"> by: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Practicing active listening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Paraphrasing statements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Questioning for clear interpretation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Observing responses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B.07 Receive, organize, prioritize, and transmit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lastRenderedPageBreak/>
        <w:t>• In person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By mail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By Fax</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By telephone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By memo</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By computer (i.e., electronic mail, Internet)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Utilize appropriate confidentiality release and transmittal procedures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w:t>
      </w:r>
      <w:proofErr w:type="gramStart"/>
      <w:r w:rsidRPr="008045D0">
        <w:rPr>
          <w:rFonts w:ascii="Times New Roman" w:eastAsia="Calibri" w:hAnsi="Times New Roman" w:cs="Times New Roman"/>
          <w:sz w:val="19"/>
          <w:szCs w:val="19"/>
        </w:rPr>
        <w:t>including</w:t>
      </w:r>
      <w:proofErr w:type="gramEnd"/>
      <w:r w:rsidRPr="008045D0">
        <w:rPr>
          <w:rFonts w:ascii="Times New Roman" w:eastAsia="Calibri" w:hAnsi="Times New Roman" w:cs="Times New Roman"/>
          <w:sz w:val="19"/>
          <w:szCs w:val="19"/>
        </w:rPr>
        <w:t xml:space="preserve"> HIPPA Privacy Rule)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Organize and prioritize incoming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B.08 Use proper telephone technique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Project positive telephone image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Handle incoming telephone calls as follows: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Receive incoming calls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Screen incoming calls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Transfer incoming calls when indicated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Manage multiple incoming calls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Utilize telephone log or computerized system</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Handle the following telephone calls: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Appointments for patients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Inquiries about bills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Requests about fees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20"/>
          <w:szCs w:val="20"/>
        </w:rPr>
      </w:pPr>
      <w:r w:rsidRPr="008045D0">
        <w:rPr>
          <w:rFonts w:ascii="Times New Roman" w:eastAsia="Calibri" w:hAnsi="Times New Roman" w:cs="Times New Roman"/>
          <w:sz w:val="20"/>
          <w:szCs w:val="20"/>
        </w:rPr>
        <w:t>OD28617: Clinical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8"/>
          <w:szCs w:val="18"/>
        </w:rPr>
      </w:pPr>
      <w:r w:rsidRPr="008045D0">
        <w:rPr>
          <w:rFonts w:ascii="Times New Roman" w:eastAsia="Calibri" w:hAnsi="Times New Roman" w:cs="Times New Roman"/>
          <w:sz w:val="18"/>
          <w:szCs w:val="18"/>
        </w:rPr>
        <w:t>4</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Requests for insurance assistance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Receiving X-ray or lab reports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Satisfactory progress reports from patients or family members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Routine reports from hospitals and other sources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Office administration matters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Requests for referrals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Handle telephone calls involving special problems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Unidentified callers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Angry callers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Calls from family and friends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Callers who will not end the call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Handle telephone calls involving medical emergencies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Record and deliver accurate telephone message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Organize and place outgoing telephone calls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Local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Long distance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Conference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Utilize special features, if available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Identify factors that relate to a global business environment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Time zones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Mailing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International dialing codes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Use telephone directories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Directory—types and organization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Telephone assistance and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Company directory maintenance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B.09 Interview effectively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Patient by telephone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Patient in office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Family member by telephone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Family member in office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Supplier/pharmaceutical representative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B.10 Use medical terminology appropriately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Build and define medical terms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Select and use appropriate terminology in the following: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Transcription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lastRenderedPageBreak/>
        <w:t>• Reports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Records and documents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Patient education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Correspondence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Utilize technical references to verify accuracy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Spelling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B.11 Compose written communication using correct grammar, spelling, and format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Select and use appropriate format for written communication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Use reference materials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Dictionary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Thesaurus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Secretarial reference manuals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Gregg’s Reference Manual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Software/hardware documentation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Microsoft Office Spell Check</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20"/>
          <w:szCs w:val="20"/>
        </w:rPr>
      </w:pPr>
      <w:r w:rsidRPr="008045D0">
        <w:rPr>
          <w:rFonts w:ascii="Times New Roman" w:eastAsia="Calibri" w:hAnsi="Times New Roman" w:cs="Times New Roman"/>
          <w:sz w:val="20"/>
          <w:szCs w:val="20"/>
        </w:rPr>
        <w:t>OD28617: Clinical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8"/>
          <w:szCs w:val="18"/>
        </w:rPr>
      </w:pPr>
      <w:r w:rsidRPr="008045D0">
        <w:rPr>
          <w:rFonts w:ascii="Times New Roman" w:eastAsia="Calibri" w:hAnsi="Times New Roman" w:cs="Times New Roman"/>
          <w:sz w:val="18"/>
          <w:szCs w:val="18"/>
        </w:rPr>
        <w:t>5</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b/>
          <w:bCs/>
          <w:sz w:val="19"/>
          <w:szCs w:val="19"/>
        </w:rPr>
      </w:pPr>
      <w:r w:rsidRPr="008045D0">
        <w:rPr>
          <w:rFonts w:ascii="Times New Roman" w:eastAsia="Calibri" w:hAnsi="Times New Roman" w:cs="Times New Roman"/>
          <w:b/>
          <w:bCs/>
          <w:sz w:val="19"/>
          <w:szCs w:val="19"/>
        </w:rPr>
        <w:t>DUTY C: Perform Clinical Duties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b/>
          <w:bCs/>
          <w:sz w:val="19"/>
          <w:szCs w:val="19"/>
        </w:rPr>
      </w:pPr>
      <w:r w:rsidRPr="008045D0">
        <w:rPr>
          <w:rFonts w:ascii="Times New Roman" w:eastAsia="Calibri" w:hAnsi="Times New Roman" w:cs="Times New Roman"/>
          <w:b/>
          <w:bCs/>
          <w:sz w:val="19"/>
          <w:szCs w:val="19"/>
        </w:rPr>
        <w:t>CODE TASK F/C</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C.01 Apply principles of aseptic technique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Apply principles of aseptic technique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Perform medical aseptic procedures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ml:space="preserve">• </w:t>
      </w:r>
      <w:proofErr w:type="spellStart"/>
      <w:r w:rsidRPr="008045D0">
        <w:rPr>
          <w:rFonts w:ascii="Times New Roman" w:eastAsia="Calibri" w:hAnsi="Times New Roman" w:cs="Times New Roman"/>
          <w:sz w:val="19"/>
          <w:szCs w:val="19"/>
        </w:rPr>
        <w:t>Handwashing</w:t>
      </w:r>
      <w:proofErr w:type="spell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Sanitize instruments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Chemical disinfection of articles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Work environment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Perform surgical aseptic procedures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Wrap and autoclave an article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Perform a surgical scrub</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Utilize transfer forceps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Open a sterile pack</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Set up a sterile tray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Apply and remove sterile gloves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Perform a sterile dressing change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Assist with minor office surgery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Remove sutures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C.02 Apply principles of infection control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Orientation and documentation of blood-borne pathogens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Process all specimens in a manner that eliminates or reduces the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transmission</w:t>
      </w:r>
      <w:proofErr w:type="gramEnd"/>
      <w:r w:rsidRPr="008045D0">
        <w:rPr>
          <w:rFonts w:ascii="Times New Roman" w:eastAsia="Calibri" w:hAnsi="Times New Roman" w:cs="Times New Roman"/>
          <w:sz w:val="19"/>
          <w:szCs w:val="19"/>
        </w:rPr>
        <w:t xml:space="preserve"> of disease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Maintain an environment that eliminates or reduces transmission of</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disease</w:t>
      </w:r>
      <w:proofErr w:type="gram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Dispose of specimens and equipment in accordance with federal, state,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and</w:t>
      </w:r>
      <w:proofErr w:type="gramEnd"/>
      <w:r w:rsidRPr="008045D0">
        <w:rPr>
          <w:rFonts w:ascii="Times New Roman" w:eastAsia="Calibri" w:hAnsi="Times New Roman" w:cs="Times New Roman"/>
          <w:sz w:val="19"/>
          <w:szCs w:val="19"/>
        </w:rPr>
        <w:t xml:space="preserve"> local guidelines (CDC, OSHA)</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C.03 Take vital signs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Body temperature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Take and record oral temperature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Take and record axillary temperature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Take and record rectal temperature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Pulse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Take and record radial pulse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Take and record apical pulse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Respiration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Take and record respiration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Blood pressure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Take and record blood pressure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C.04 Recognize emergencies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Distinguish between emergency and non-emergency situations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Apply assessment techniques to:</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lastRenderedPageBreak/>
        <w:t>• Perform telephone assessment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Perform visual assessment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Prepare for an emergency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C.05 Perform first-aid and CPR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Administer first-aid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Control bleeding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Apply bandages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Treat for shock</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Immobilize fractures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Treat syncope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Treat central nervous system injuries and disorders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20"/>
          <w:szCs w:val="20"/>
        </w:rPr>
      </w:pPr>
      <w:r w:rsidRPr="008045D0">
        <w:rPr>
          <w:rFonts w:ascii="Times New Roman" w:eastAsia="Calibri" w:hAnsi="Times New Roman" w:cs="Times New Roman"/>
          <w:sz w:val="20"/>
          <w:szCs w:val="20"/>
        </w:rPr>
        <w:t>OD28617: Clinical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8"/>
          <w:szCs w:val="18"/>
        </w:rPr>
      </w:pPr>
      <w:r w:rsidRPr="008045D0">
        <w:rPr>
          <w:rFonts w:ascii="Times New Roman" w:eastAsia="Calibri" w:hAnsi="Times New Roman" w:cs="Times New Roman"/>
          <w:sz w:val="18"/>
          <w:szCs w:val="18"/>
        </w:rPr>
        <w:t>6</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Treat seizures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Treat for poisoning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Treat for burns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Treat diabetic emergencies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Administer CPR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Remove airway obstructions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Administer artificial ventilation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Administer chest compressions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Perform abdominal thrust on a conscious adult, child, or infant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when</w:t>
      </w:r>
      <w:proofErr w:type="gramEnd"/>
      <w:r w:rsidRPr="008045D0">
        <w:rPr>
          <w:rFonts w:ascii="Times New Roman" w:eastAsia="Calibri" w:hAnsi="Times New Roman" w:cs="Times New Roman"/>
          <w:sz w:val="19"/>
          <w:szCs w:val="19"/>
        </w:rPr>
        <w:t xml:space="preserve"> choking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C.06 Prepare and maintain examination and treatment area</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Ensure cleanliness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Check equipment for proper working order and safety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Assemble equipment for examination/treatment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Remove used items from examination/treatment room</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Restock supplies in examination/treatment area</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Observe safety precautions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C.07 Interview and take patient history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Complete a patient history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Interview the patient to obtain patient history data</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Record patient history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C.08 Prepare patients for procedures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Instruct patients in preparation for examinations and procedures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Routine physical exams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Specialty exams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Position and drape patient in the following positions: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Horizontal recumbent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Dorsal recumbent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ml:space="preserve">• </w:t>
      </w:r>
      <w:proofErr w:type="spellStart"/>
      <w:r w:rsidRPr="008045D0">
        <w:rPr>
          <w:rFonts w:ascii="Times New Roman" w:eastAsia="Calibri" w:hAnsi="Times New Roman" w:cs="Times New Roman"/>
          <w:sz w:val="19"/>
          <w:szCs w:val="19"/>
        </w:rPr>
        <w:t>Sim’s</w:t>
      </w:r>
      <w:proofErr w:type="spell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Knee-chest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Dorsal lithotomy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Prepare and/or secure patient’s written consent as required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Instruct and inform patients in preparation for procedures and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examinations</w:t>
      </w:r>
      <w:proofErr w:type="gram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Apply principles of radiation safety if assisting with radiographic</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procedures</w:t>
      </w:r>
      <w:proofErr w:type="gram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ml:space="preserve">• Wear </w:t>
      </w:r>
      <w:proofErr w:type="spellStart"/>
      <w:r w:rsidRPr="008045D0">
        <w:rPr>
          <w:rFonts w:ascii="Times New Roman" w:eastAsia="Calibri" w:hAnsi="Times New Roman" w:cs="Times New Roman"/>
          <w:sz w:val="19"/>
          <w:szCs w:val="19"/>
        </w:rPr>
        <w:t>dosimetry</w:t>
      </w:r>
      <w:proofErr w:type="spellEnd"/>
      <w:r w:rsidRPr="008045D0">
        <w:rPr>
          <w:rFonts w:ascii="Times New Roman" w:eastAsia="Calibri" w:hAnsi="Times New Roman" w:cs="Times New Roman"/>
          <w:sz w:val="19"/>
          <w:szCs w:val="19"/>
        </w:rPr>
        <w:t xml:space="preserve"> badge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Protect patient from undue exposure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Provide post-procedure instructions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C.09 Assist physician with examinations and treatments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Explain procedures to patient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Prepare supplies for procedures and treatments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Assist physician with examinations and treatments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Anticipate needs of physician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Chart procedures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Provide patient with instructions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lastRenderedPageBreak/>
        <w:t>• Clean examination/treatment room</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C.10 Use quality control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Use quality control principles during: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Patient preparation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Specimen collection and handling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Reagent management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Instrument calibration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Laboratory testing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20"/>
          <w:szCs w:val="20"/>
        </w:rPr>
      </w:pPr>
      <w:r w:rsidRPr="008045D0">
        <w:rPr>
          <w:rFonts w:ascii="Times New Roman" w:eastAsia="Calibri" w:hAnsi="Times New Roman" w:cs="Times New Roman"/>
          <w:sz w:val="20"/>
          <w:szCs w:val="20"/>
        </w:rPr>
        <w:t>OD28617: Clinical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8"/>
          <w:szCs w:val="18"/>
        </w:rPr>
      </w:pPr>
      <w:r w:rsidRPr="008045D0">
        <w:rPr>
          <w:rFonts w:ascii="Times New Roman" w:eastAsia="Calibri" w:hAnsi="Times New Roman" w:cs="Times New Roman"/>
          <w:sz w:val="18"/>
          <w:szCs w:val="18"/>
        </w:rPr>
        <w:t>7</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Diagnostic testing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Prepare/maintain quality control log book</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Record quality control data</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Maintain records of quality control data</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C.11 Collect and process specimens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Complete a laboratory request form</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Instruct patient in specimen collection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Prepare equipment/supplies for collection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Collect and label biological specimen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Blood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Venipuncture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Capillary puncture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Urine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Clean catch</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Timed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Random</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Midstream</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Stool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Sputum</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Throat culture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Vaginal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Process specimens after collection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Prepare/fix specimen for examination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Deliver specimens for laboratory testing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Dispose of specimens and collection equipment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C.12 Perform selected tests that assist with diagnosis and treatment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Perform a routine urinalysis and record results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Physical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Chemical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Microscopic</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Perform hematologic tests and record results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Hematocrit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Hemoglobin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Erythrocyte sedimentation rate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Blood cell counts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RBC</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WBC</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Platelet count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Differential white blood cell count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Perform blood chemistry testing and record results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Glucose (FBS, GTT)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BUN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Cholesterol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Triglycerides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C.13 Perform immunological tests and record results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Mono tests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Strep screen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Rh factor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Pregnancy tests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lastRenderedPageBreak/>
        <w:t>• Allergy scratch tests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C.14 Perform microbiological tests and record results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Streptococcal testing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Urine culture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Wound culture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20"/>
          <w:szCs w:val="20"/>
        </w:rPr>
      </w:pPr>
      <w:r w:rsidRPr="008045D0">
        <w:rPr>
          <w:rFonts w:ascii="Times New Roman" w:eastAsia="Calibri" w:hAnsi="Times New Roman" w:cs="Times New Roman"/>
          <w:sz w:val="20"/>
          <w:szCs w:val="20"/>
        </w:rPr>
        <w:t>OD28617: Clinical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8"/>
          <w:szCs w:val="18"/>
        </w:rPr>
      </w:pPr>
      <w:r w:rsidRPr="008045D0">
        <w:rPr>
          <w:rFonts w:ascii="Times New Roman" w:eastAsia="Calibri" w:hAnsi="Times New Roman" w:cs="Times New Roman"/>
          <w:sz w:val="18"/>
          <w:szCs w:val="18"/>
        </w:rPr>
        <w:t>8</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Vaginal cultures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Gram staining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Sensitivity testing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Sputum culture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C.15 Perform tuberculosis screen and record results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Tine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ml:space="preserve">• </w:t>
      </w:r>
      <w:proofErr w:type="spellStart"/>
      <w:r w:rsidRPr="008045D0">
        <w:rPr>
          <w:rFonts w:ascii="Times New Roman" w:eastAsia="Calibri" w:hAnsi="Times New Roman" w:cs="Times New Roman"/>
          <w:sz w:val="19"/>
          <w:szCs w:val="19"/>
        </w:rPr>
        <w:t>Mantoux</w:t>
      </w:r>
      <w:proofErr w:type="spell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C.16 Run an electrocardiogram and record results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12-lead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ml:space="preserve">• </w:t>
      </w:r>
      <w:proofErr w:type="gramStart"/>
      <w:r w:rsidRPr="008045D0">
        <w:rPr>
          <w:rFonts w:ascii="Times New Roman" w:eastAsia="Calibri" w:hAnsi="Times New Roman" w:cs="Times New Roman"/>
          <w:sz w:val="19"/>
          <w:szCs w:val="19"/>
        </w:rPr>
        <w:t>rhythm</w:t>
      </w:r>
      <w:proofErr w:type="gramEnd"/>
      <w:r w:rsidRPr="008045D0">
        <w:rPr>
          <w:rFonts w:ascii="Times New Roman" w:eastAsia="Calibri" w:hAnsi="Times New Roman" w:cs="Times New Roman"/>
          <w:sz w:val="19"/>
          <w:szCs w:val="19"/>
        </w:rPr>
        <w:t xml:space="preserve"> strip</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C.17 Perform vision testing and record results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Distance visual acuity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Near visual acuity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Color blindness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C.18 Screen and follow up patient test results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Alert physician/supervisor of abnormal test results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Upon physician’s orders: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Discuss test results with patient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Instruct patient on diet modification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Instruct patient on drug dosage modification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Schedule patient for: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Hospitalization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Surgery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Return office visit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Other physicians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Physical therapy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Other treatments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C.19 Prepare and administer medications as directed by physician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Select the proper medication to administer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Calculate a drug dosage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Prepare the medication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Transfer oral medication to medicine cup</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Reconstitute a powdered drug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Withdraw parenteral medication for an ampule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Withdraw parenteral medication from a vial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Prepare a unit-dose cartridge syringe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Administer medication and record the procedure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Oral solid medication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Oral liquid medication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Intradermal injection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Subcutaneous injection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Intramuscular injection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Topical medication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Eye drops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Ear drops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C.20 Maintain medication records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Record medication given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Write a prescription for physician signature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Maintain a controlled substance log book</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C.21 Utilize proper body mechanics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C.22 Apply basic math to medically related problems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Patient weight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lastRenderedPageBreak/>
        <w:t>• Add, subtract, multiply, divide.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ml:space="preserve">• Compute cost of supplies used (student used 4 </w:t>
      </w:r>
      <w:proofErr w:type="spellStart"/>
      <w:r w:rsidRPr="008045D0">
        <w:rPr>
          <w:rFonts w:ascii="Times New Roman" w:eastAsia="Calibri" w:hAnsi="Times New Roman" w:cs="Times New Roman"/>
          <w:sz w:val="19"/>
          <w:szCs w:val="19"/>
        </w:rPr>
        <w:t>foley</w:t>
      </w:r>
      <w:proofErr w:type="spellEnd"/>
      <w:r w:rsidRPr="008045D0">
        <w:rPr>
          <w:rFonts w:ascii="Times New Roman" w:eastAsia="Calibri" w:hAnsi="Times New Roman" w:cs="Times New Roman"/>
          <w:sz w:val="19"/>
          <w:szCs w:val="19"/>
        </w:rPr>
        <w:t xml:space="preserve"> catheters and they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20"/>
          <w:szCs w:val="20"/>
        </w:rPr>
      </w:pPr>
      <w:r w:rsidRPr="008045D0">
        <w:rPr>
          <w:rFonts w:ascii="Times New Roman" w:eastAsia="Calibri" w:hAnsi="Times New Roman" w:cs="Times New Roman"/>
          <w:sz w:val="20"/>
          <w:szCs w:val="20"/>
        </w:rPr>
        <w:t>OD28617: Clinical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8"/>
          <w:szCs w:val="18"/>
        </w:rPr>
      </w:pPr>
      <w:r w:rsidRPr="008045D0">
        <w:rPr>
          <w:rFonts w:ascii="Times New Roman" w:eastAsia="Calibri" w:hAnsi="Times New Roman" w:cs="Times New Roman"/>
          <w:sz w:val="18"/>
          <w:szCs w:val="18"/>
        </w:rPr>
        <w:t>9</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cost</w:t>
      </w:r>
      <w:proofErr w:type="gramEnd"/>
      <w:r w:rsidRPr="008045D0">
        <w:rPr>
          <w:rFonts w:ascii="Times New Roman" w:eastAsia="Calibri" w:hAnsi="Times New Roman" w:cs="Times New Roman"/>
          <w:sz w:val="19"/>
          <w:szCs w:val="19"/>
        </w:rPr>
        <w:t xml:space="preserve"> X each – so compute patient charges)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ml:space="preserve">• Inventory/supply problem (Suzanne knows of problem-in </w:t>
      </w:r>
      <w:proofErr w:type="spellStart"/>
      <w:r w:rsidRPr="008045D0">
        <w:rPr>
          <w:rFonts w:ascii="Times New Roman" w:eastAsia="Calibri" w:hAnsi="Times New Roman" w:cs="Times New Roman"/>
          <w:sz w:val="19"/>
          <w:szCs w:val="19"/>
        </w:rPr>
        <w:t>Keir</w:t>
      </w:r>
      <w:proofErr w:type="spellEnd"/>
      <w:r w:rsidRPr="008045D0">
        <w:rPr>
          <w:rFonts w:ascii="Times New Roman" w:eastAsia="Calibri" w:hAnsi="Times New Roman" w:cs="Times New Roman"/>
          <w:sz w:val="19"/>
          <w:szCs w:val="19"/>
        </w:rPr>
        <w:t xml:space="preserve"> Med </w:t>
      </w:r>
      <w:proofErr w:type="spellStart"/>
      <w:r w:rsidRPr="008045D0">
        <w:rPr>
          <w:rFonts w:ascii="Times New Roman" w:eastAsia="Calibri" w:hAnsi="Times New Roman" w:cs="Times New Roman"/>
          <w:sz w:val="19"/>
          <w:szCs w:val="19"/>
        </w:rPr>
        <w:t>Asst</w:t>
      </w:r>
      <w:proofErr w:type="spell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test</w:t>
      </w:r>
      <w:proofErr w:type="gramEnd"/>
      <w:r w:rsidRPr="008045D0">
        <w:rPr>
          <w:rFonts w:ascii="Times New Roman" w:eastAsia="Calibri" w:hAnsi="Times New Roman" w:cs="Times New Roman"/>
          <w:sz w:val="19"/>
          <w:szCs w:val="19"/>
        </w:rPr>
        <w: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Compute cost of day in a health care facility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C.23 Interpret diagrams, charts, graphs, and tables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Table of conversions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Temperature or weight graphs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X/y growth charts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Rule of nines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Household-metric-apothecary equivalents (table).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C.24 Convert household, apothecary and metric measures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C.25 Use formulas and equations to solve health-related math problems.</w:t>
      </w:r>
      <w:proofErr w:type="gram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Metric to U.S. and U.S. to metric; ratio and proportions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Solving for X (prep for dosage calculations)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C.26 Transfer and transport patients with or without assistive devices using proper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body</w:t>
      </w:r>
      <w:proofErr w:type="gramEnd"/>
      <w:r w:rsidRPr="008045D0">
        <w:rPr>
          <w:rFonts w:ascii="Times New Roman" w:eastAsia="Calibri" w:hAnsi="Times New Roman" w:cs="Times New Roman"/>
          <w:sz w:val="19"/>
          <w:szCs w:val="19"/>
        </w:rPr>
        <w:t xml:space="preserve"> mechanics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Operate wheelchair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Assist clients/patients with ambulation. (</w:t>
      </w:r>
      <w:proofErr w:type="gramStart"/>
      <w:r w:rsidRPr="008045D0">
        <w:rPr>
          <w:rFonts w:ascii="Times New Roman" w:eastAsia="Calibri" w:hAnsi="Times New Roman" w:cs="Times New Roman"/>
          <w:sz w:val="19"/>
          <w:szCs w:val="19"/>
        </w:rPr>
        <w:t>crutches</w:t>
      </w:r>
      <w:proofErr w:type="gramEnd"/>
      <w:r w:rsidRPr="008045D0">
        <w:rPr>
          <w:rFonts w:ascii="Times New Roman" w:eastAsia="Calibri" w:hAnsi="Times New Roman" w:cs="Times New Roman"/>
          <w:sz w:val="19"/>
          <w:szCs w:val="19"/>
        </w:rPr>
        <w:t>, canes, walkers, and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gait</w:t>
      </w:r>
      <w:proofErr w:type="gramEnd"/>
      <w:r w:rsidRPr="008045D0">
        <w:rPr>
          <w:rFonts w:ascii="Times New Roman" w:eastAsia="Calibri" w:hAnsi="Times New Roman" w:cs="Times New Roman"/>
          <w:sz w:val="19"/>
          <w:szCs w:val="19"/>
        </w:rPr>
        <w:t xml:space="preserve"> belts)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Provide transfer assistance to patients/clients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Wheelchair, chair, bedside commode, stretcher, bed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b/>
          <w:bCs/>
          <w:sz w:val="20"/>
          <w:szCs w:val="20"/>
        </w:rPr>
      </w:pPr>
      <w:r w:rsidRPr="008045D0">
        <w:rPr>
          <w:rFonts w:ascii="Times New Roman" w:eastAsia="Calibri" w:hAnsi="Times New Roman" w:cs="Times New Roman"/>
          <w:b/>
          <w:bCs/>
          <w:sz w:val="20"/>
          <w:szCs w:val="20"/>
        </w:rPr>
        <w:t>DUTY D: Apply Legal, Ethical, and Confidentiality Concepts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b/>
          <w:bCs/>
          <w:sz w:val="19"/>
          <w:szCs w:val="19"/>
        </w:rPr>
      </w:pPr>
      <w:r w:rsidRPr="008045D0">
        <w:rPr>
          <w:rFonts w:ascii="Times New Roman" w:eastAsia="Calibri" w:hAnsi="Times New Roman" w:cs="Times New Roman"/>
          <w:b/>
          <w:bCs/>
          <w:sz w:val="19"/>
          <w:szCs w:val="19"/>
        </w:rPr>
        <w:t>CODE TASK F/C</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D.01 Document accurately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Accurately document medical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Appropriately correct medical information entries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D.02 Determine needs for documentation and reporting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ml:space="preserve">• Identify sources of information for </w:t>
      </w:r>
      <w:proofErr w:type="spellStart"/>
      <w:r w:rsidRPr="008045D0">
        <w:rPr>
          <w:rFonts w:ascii="Times New Roman" w:eastAsia="Calibri" w:hAnsi="Times New Roman" w:cs="Times New Roman"/>
          <w:sz w:val="19"/>
          <w:szCs w:val="19"/>
        </w:rPr>
        <w:t>medicolegal</w:t>
      </w:r>
      <w:proofErr w:type="spellEnd"/>
      <w:r w:rsidRPr="008045D0">
        <w:rPr>
          <w:rFonts w:ascii="Times New Roman" w:eastAsia="Calibri" w:hAnsi="Times New Roman" w:cs="Times New Roman"/>
          <w:sz w:val="19"/>
          <w:szCs w:val="19"/>
        </w:rPr>
        <w:t xml:space="preserve"> documentation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requirements</w:t>
      </w:r>
      <w:proofErr w:type="gramEnd"/>
      <w:r w:rsidRPr="008045D0">
        <w:rPr>
          <w:rFonts w:ascii="Times New Roman" w:eastAsia="Calibri" w:hAnsi="Times New Roman" w:cs="Times New Roman"/>
          <w:sz w:val="19"/>
          <w:szCs w:val="19"/>
        </w:rPr>
        <w:t xml:space="preserve"> in given locality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Observe local, state, and federal guidelines for statutory reports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Abide by reporting/documentation procedures for DEA</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Fulfill IRS guidelines for reports and documentation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Obtain employment guidelines from appropriate agency and comply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Document medical records and complete incident report promptly for all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personal</w:t>
      </w:r>
      <w:proofErr w:type="gramEnd"/>
      <w:r w:rsidRPr="008045D0">
        <w:rPr>
          <w:rFonts w:ascii="Times New Roman" w:eastAsia="Calibri" w:hAnsi="Times New Roman" w:cs="Times New Roman"/>
          <w:sz w:val="19"/>
          <w:szCs w:val="19"/>
        </w:rPr>
        <w:t xml:space="preserve"> injury occurrences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Comply with workers’ compensation reporting requirements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Document all activity related to patient care in the medical record</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D.03 Use appropriate guidelines when releasing records or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Protect privacy and confidentiality of patient health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Release information in accordance with federal and state regulations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Basic right to privacy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Drug and alcohol rehabilitation records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Public health and welfare disclosures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Rights of minors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HIV-related issues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ml:space="preserve">• Subpoena </w:t>
      </w:r>
      <w:proofErr w:type="spellStart"/>
      <w:r w:rsidRPr="008045D0">
        <w:rPr>
          <w:rFonts w:ascii="Times New Roman" w:eastAsia="Calibri" w:hAnsi="Times New Roman" w:cs="Times New Roman"/>
          <w:sz w:val="19"/>
          <w:szCs w:val="19"/>
        </w:rPr>
        <w:t>duces</w:t>
      </w:r>
      <w:proofErr w:type="spellEnd"/>
      <w:r w:rsidRPr="008045D0">
        <w:rPr>
          <w:rFonts w:ascii="Times New Roman" w:eastAsia="Calibri" w:hAnsi="Times New Roman" w:cs="Times New Roman"/>
          <w:sz w:val="19"/>
          <w:szCs w:val="19"/>
        </w:rPr>
        <w:t xml:space="preserve"> </w:t>
      </w:r>
      <w:proofErr w:type="spellStart"/>
      <w:r w:rsidRPr="008045D0">
        <w:rPr>
          <w:rFonts w:ascii="Times New Roman" w:eastAsia="Calibri" w:hAnsi="Times New Roman" w:cs="Times New Roman"/>
          <w:sz w:val="19"/>
          <w:szCs w:val="19"/>
        </w:rPr>
        <w:t>tecum</w:t>
      </w:r>
      <w:proofErr w:type="spellEnd"/>
      <w:r w:rsidRPr="008045D0">
        <w:rPr>
          <w:rFonts w:ascii="Times New Roman" w:eastAsia="Calibri" w:hAnsi="Times New Roman" w:cs="Times New Roman"/>
          <w:sz w:val="19"/>
          <w:szCs w:val="19"/>
        </w:rPr>
        <w:t>/depositions/court orders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Release information in response to written patient authorization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Honor a patient request to rescind an authorization to release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information</w:t>
      </w:r>
      <w:proofErr w:type="gram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D.04 Follow established policy in initiating, withdrawing, withholding, or terminating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medical</w:t>
      </w:r>
      <w:proofErr w:type="gramEnd"/>
      <w:r w:rsidRPr="008045D0">
        <w:rPr>
          <w:rFonts w:ascii="Times New Roman" w:eastAsia="Calibri" w:hAnsi="Times New Roman" w:cs="Times New Roman"/>
          <w:sz w:val="19"/>
          <w:szCs w:val="19"/>
        </w:rPr>
        <w:t xml:space="preserve"> treatment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20"/>
          <w:szCs w:val="20"/>
        </w:rPr>
      </w:pPr>
      <w:r w:rsidRPr="008045D0">
        <w:rPr>
          <w:rFonts w:ascii="Times New Roman" w:eastAsia="Calibri" w:hAnsi="Times New Roman" w:cs="Times New Roman"/>
          <w:sz w:val="20"/>
          <w:szCs w:val="20"/>
        </w:rPr>
        <w:t>OD28617: Clinical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8"/>
          <w:szCs w:val="18"/>
        </w:rPr>
      </w:pPr>
      <w:r w:rsidRPr="008045D0">
        <w:rPr>
          <w:rFonts w:ascii="Times New Roman" w:eastAsia="Calibri" w:hAnsi="Times New Roman" w:cs="Times New Roman"/>
          <w:sz w:val="18"/>
          <w:szCs w:val="18"/>
        </w:rPr>
        <w:t>10</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Health care provider/physician/patient contract (offer, acceptance,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consideration</w:t>
      </w:r>
      <w:proofErr w:type="gramEnd"/>
      <w:r w:rsidRPr="008045D0">
        <w:rPr>
          <w:rFonts w:ascii="Times New Roman" w:eastAsia="Calibri" w:hAnsi="Times New Roman" w:cs="Times New Roman"/>
          <w:sz w:val="19"/>
          <w:szCs w:val="19"/>
        </w:rPr>
        <w: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lastRenderedPageBreak/>
        <w:t>• Knowledge of the elements to be included in a letter of withdrawal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Certified mail and return receipt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Advance directives/Do Not Resuscitate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Organ donations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D.05 Dispose of controlled substances in compliance with government regulations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Identify controlled substances and their schedules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Comply with DEA regulations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D.06 Maintain licenses and accreditation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D.07 Monitor legislation related to current health care and practice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D.08 Perform within ethical boundaries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Apply ethical standards in the workplace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Respect patient rights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Recognize practices which involve bioethical issues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b/>
          <w:bCs/>
          <w:sz w:val="19"/>
          <w:szCs w:val="19"/>
        </w:rPr>
      </w:pPr>
      <w:r w:rsidRPr="008045D0">
        <w:rPr>
          <w:rFonts w:ascii="Times New Roman" w:eastAsia="Calibri" w:hAnsi="Times New Roman" w:cs="Times New Roman"/>
          <w:b/>
          <w:bCs/>
          <w:sz w:val="19"/>
          <w:szCs w:val="19"/>
        </w:rPr>
        <w:t>DUTY E: Provide Patient Instruction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b/>
          <w:bCs/>
          <w:sz w:val="19"/>
          <w:szCs w:val="19"/>
        </w:rPr>
      </w:pPr>
      <w:r w:rsidRPr="008045D0">
        <w:rPr>
          <w:rFonts w:ascii="Times New Roman" w:eastAsia="Calibri" w:hAnsi="Times New Roman" w:cs="Times New Roman"/>
          <w:b/>
          <w:bCs/>
          <w:sz w:val="19"/>
          <w:szCs w:val="19"/>
        </w:rPr>
        <w:t>CODE TASK F/C</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E.01 Orient patients of office policies and procedures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Provide maps or verbal instructions on location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Introduce office personnel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Provide written and verbal information on office policies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Answer questions within scope of training and education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Use patient education systems and literature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E.02 Instruct patients with special needs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Instruct and demonstrate routine procedures for monitoring body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functions</w:t>
      </w:r>
      <w:proofErr w:type="gram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Instruct and demonstrate safety procedures for home medical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equipment</w:t>
      </w:r>
      <w:proofErr w:type="gramEnd"/>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Demonstrate care, use, and special equipment to patient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Crutches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Walker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Cane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Wheelchair</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Hearing aids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Braces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Splints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Casts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Slings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Prosthetic appliances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Provide written and verbal instructions on chronic disease conditions, as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instructed</w:t>
      </w:r>
      <w:proofErr w:type="gramEnd"/>
      <w:r w:rsidRPr="008045D0">
        <w:rPr>
          <w:rFonts w:ascii="Times New Roman" w:eastAsia="Calibri" w:hAnsi="Times New Roman" w:cs="Times New Roman"/>
          <w:sz w:val="19"/>
          <w:szCs w:val="19"/>
        </w:rPr>
        <w:t xml:space="preserve"> by the physician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E.03 Teach patients methods of health promotion and disease prevention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Provide verbal and written information about routine physical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examinations</w:t>
      </w:r>
      <w:proofErr w:type="gramEnd"/>
      <w:r w:rsidRPr="008045D0">
        <w:rPr>
          <w:rFonts w:ascii="Times New Roman" w:eastAsia="Calibri" w:hAnsi="Times New Roman" w:cs="Times New Roman"/>
          <w:sz w:val="19"/>
          <w:szCs w:val="19"/>
        </w:rPr>
        <w:t xml:space="preserve"> and laboratory testing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E.04 Provide verbal and written information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Nutrition and diet therapy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Exercise and weight control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Hygiene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Sexually transmitted/communicable diseases and preventive measures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Family planning</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Smoking cessation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20"/>
          <w:szCs w:val="20"/>
        </w:rPr>
      </w:pPr>
      <w:r w:rsidRPr="008045D0">
        <w:rPr>
          <w:rFonts w:ascii="Times New Roman" w:eastAsia="Calibri" w:hAnsi="Times New Roman" w:cs="Times New Roman"/>
          <w:sz w:val="20"/>
          <w:szCs w:val="20"/>
        </w:rPr>
        <w:t>OD28617: Clinical Medical Assistant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8"/>
          <w:szCs w:val="18"/>
        </w:rPr>
      </w:pPr>
      <w:r w:rsidRPr="008045D0">
        <w:rPr>
          <w:rFonts w:ascii="Times New Roman" w:eastAsia="Calibri" w:hAnsi="Times New Roman" w:cs="Times New Roman"/>
          <w:sz w:val="18"/>
          <w:szCs w:val="18"/>
        </w:rPr>
        <w:t>11</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Alcohol/drug prevention and treatment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xml:space="preserve">• Instruct and assist patients with performance of </w:t>
      </w:r>
      <w:proofErr w:type="spellStart"/>
      <w:r w:rsidRPr="008045D0">
        <w:rPr>
          <w:rFonts w:ascii="Times New Roman" w:eastAsia="Calibri" w:hAnsi="Times New Roman" w:cs="Times New Roman"/>
          <w:sz w:val="19"/>
          <w:szCs w:val="19"/>
        </w:rPr>
        <w:t>self breast</w:t>
      </w:r>
      <w:proofErr w:type="spellEnd"/>
      <w:r w:rsidRPr="008045D0">
        <w:rPr>
          <w:rFonts w:ascii="Times New Roman" w:eastAsia="Calibri" w:hAnsi="Times New Roman" w:cs="Times New Roman"/>
          <w:sz w:val="19"/>
          <w:szCs w:val="19"/>
        </w:rPr>
        <w:t xml:space="preserve"> examinations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Refer patients to outside resources as instructed by the physician</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E.05 Orient and train personnel</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Introduce office staff</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Orientation to facility</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Assisting in the completion of personnel documents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Distribute job descriptions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lastRenderedPageBreak/>
        <w:t>• Assign work schedule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Make daily work assignments</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Demonstrate use of procedure manuals for the office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Demonstrate use of policy manuals for the office</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Demonstrate use of office equipment</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r w:rsidRPr="008045D0">
        <w:rPr>
          <w:rFonts w:ascii="Times New Roman" w:eastAsia="Calibri" w:hAnsi="Times New Roman" w:cs="Times New Roman"/>
          <w:sz w:val="19"/>
          <w:szCs w:val="19"/>
        </w:rPr>
        <w:t>• Provide information on CDC Universal precautions, OSHA and CLIA,</w:t>
      </w:r>
    </w:p>
    <w:p w:rsidR="008045D0" w:rsidRPr="008045D0" w:rsidRDefault="008045D0" w:rsidP="008045D0">
      <w:pPr>
        <w:autoSpaceDE w:val="0"/>
        <w:autoSpaceDN w:val="0"/>
        <w:adjustRightInd w:val="0"/>
        <w:spacing w:after="0" w:line="240" w:lineRule="auto"/>
        <w:rPr>
          <w:rFonts w:ascii="Times New Roman" w:eastAsia="Calibri" w:hAnsi="Times New Roman" w:cs="Times New Roman"/>
          <w:sz w:val="19"/>
          <w:szCs w:val="19"/>
        </w:rPr>
      </w:pPr>
      <w:proofErr w:type="gramStart"/>
      <w:r w:rsidRPr="008045D0">
        <w:rPr>
          <w:rFonts w:ascii="Times New Roman" w:eastAsia="Calibri" w:hAnsi="Times New Roman" w:cs="Times New Roman"/>
          <w:sz w:val="19"/>
          <w:szCs w:val="19"/>
        </w:rPr>
        <w:t>HIPPA,</w:t>
      </w:r>
      <w:proofErr w:type="gramEnd"/>
      <w:r w:rsidRPr="008045D0">
        <w:rPr>
          <w:rFonts w:ascii="Times New Roman" w:eastAsia="Calibri" w:hAnsi="Times New Roman" w:cs="Times New Roman"/>
          <w:sz w:val="19"/>
          <w:szCs w:val="19"/>
        </w:rPr>
        <w:t xml:space="preserve"> and American Disabilities Act regulation</w:t>
      </w:r>
    </w:p>
    <w:p w:rsidR="008045D0" w:rsidRPr="008045D0" w:rsidRDefault="008045D0" w:rsidP="008045D0">
      <w:pPr>
        <w:rPr>
          <w:rFonts w:ascii="Times New Roman" w:eastAsia="Calibri" w:hAnsi="Times New Roman" w:cs="Times New Roman"/>
          <w:sz w:val="24"/>
          <w:szCs w:val="24"/>
        </w:rPr>
      </w:pPr>
      <w:r w:rsidRPr="008045D0">
        <w:rPr>
          <w:rFonts w:ascii="Times New Roman" w:eastAsia="Calibri" w:hAnsi="Times New Roman" w:cs="Times New Roman"/>
          <w:sz w:val="19"/>
          <w:szCs w:val="19"/>
        </w:rPr>
        <w:t xml:space="preserve">• Emergency </w:t>
      </w:r>
      <w:r w:rsidR="000718C5" w:rsidRPr="008045D0">
        <w:rPr>
          <w:rFonts w:ascii="Times New Roman" w:eastAsia="Calibri" w:hAnsi="Times New Roman" w:cs="Times New Roman"/>
          <w:sz w:val="19"/>
          <w:szCs w:val="19"/>
        </w:rPr>
        <w:t>preparedness</w:t>
      </w:r>
      <w:r w:rsidRPr="008045D0">
        <w:rPr>
          <w:rFonts w:ascii="Times New Roman" w:eastAsia="Calibri" w:hAnsi="Times New Roman" w:cs="Times New Roman"/>
          <w:sz w:val="19"/>
          <w:szCs w:val="19"/>
        </w:rPr>
        <w:t xml:space="preserve"> plan</w:t>
      </w:r>
    </w:p>
    <w:p w:rsidR="00CE1D16" w:rsidRDefault="00CE1D16"/>
    <w:sectPr w:rsidR="00CE1D16" w:rsidSect="005E3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D4D"/>
    <w:multiLevelType w:val="multilevel"/>
    <w:tmpl w:val="1FD8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1427F"/>
    <w:multiLevelType w:val="multilevel"/>
    <w:tmpl w:val="A7BEC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1740B"/>
    <w:multiLevelType w:val="multilevel"/>
    <w:tmpl w:val="2C9CC6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96624"/>
    <w:multiLevelType w:val="multilevel"/>
    <w:tmpl w:val="677C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8E0C1A"/>
    <w:multiLevelType w:val="multilevel"/>
    <w:tmpl w:val="D2BC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53B01"/>
    <w:multiLevelType w:val="multilevel"/>
    <w:tmpl w:val="C39A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775D3D"/>
    <w:multiLevelType w:val="multilevel"/>
    <w:tmpl w:val="4B10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E5624C"/>
    <w:multiLevelType w:val="multilevel"/>
    <w:tmpl w:val="74DA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CF5742"/>
    <w:multiLevelType w:val="multilevel"/>
    <w:tmpl w:val="8A3CB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2E1EFF"/>
    <w:multiLevelType w:val="multilevel"/>
    <w:tmpl w:val="CD16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6A35E5"/>
    <w:multiLevelType w:val="multilevel"/>
    <w:tmpl w:val="AAC6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145DE"/>
    <w:multiLevelType w:val="multilevel"/>
    <w:tmpl w:val="12C4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8A3F0B"/>
    <w:multiLevelType w:val="multilevel"/>
    <w:tmpl w:val="AF780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9F63BA"/>
    <w:multiLevelType w:val="multilevel"/>
    <w:tmpl w:val="CCB4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1C3969"/>
    <w:multiLevelType w:val="hybridMultilevel"/>
    <w:tmpl w:val="1766F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F2066"/>
    <w:multiLevelType w:val="multilevel"/>
    <w:tmpl w:val="2BE0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3066C7"/>
    <w:multiLevelType w:val="multilevel"/>
    <w:tmpl w:val="563A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983806"/>
    <w:multiLevelType w:val="multilevel"/>
    <w:tmpl w:val="EE76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E51084"/>
    <w:multiLevelType w:val="multilevel"/>
    <w:tmpl w:val="87BE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8F5130"/>
    <w:multiLevelType w:val="multilevel"/>
    <w:tmpl w:val="B258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4E0BA1"/>
    <w:multiLevelType w:val="multilevel"/>
    <w:tmpl w:val="9FDAD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7F5D4B"/>
    <w:multiLevelType w:val="multilevel"/>
    <w:tmpl w:val="C3647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9"/>
  </w:num>
  <w:num w:numId="4">
    <w:abstractNumId w:val="20"/>
  </w:num>
  <w:num w:numId="5">
    <w:abstractNumId w:val="6"/>
  </w:num>
  <w:num w:numId="6">
    <w:abstractNumId w:val="21"/>
  </w:num>
  <w:num w:numId="7">
    <w:abstractNumId w:val="16"/>
  </w:num>
  <w:num w:numId="8">
    <w:abstractNumId w:val="12"/>
  </w:num>
  <w:num w:numId="9">
    <w:abstractNumId w:val="1"/>
  </w:num>
  <w:num w:numId="10">
    <w:abstractNumId w:val="11"/>
  </w:num>
  <w:num w:numId="11">
    <w:abstractNumId w:val="2"/>
  </w:num>
  <w:num w:numId="12">
    <w:abstractNumId w:val="17"/>
  </w:num>
  <w:num w:numId="13">
    <w:abstractNumId w:val="4"/>
  </w:num>
  <w:num w:numId="14">
    <w:abstractNumId w:val="7"/>
  </w:num>
  <w:num w:numId="15">
    <w:abstractNumId w:val="3"/>
  </w:num>
  <w:num w:numId="16">
    <w:abstractNumId w:val="5"/>
  </w:num>
  <w:num w:numId="17">
    <w:abstractNumId w:val="0"/>
  </w:num>
  <w:num w:numId="18">
    <w:abstractNumId w:val="10"/>
  </w:num>
  <w:num w:numId="19">
    <w:abstractNumId w:val="15"/>
  </w:num>
  <w:num w:numId="20">
    <w:abstractNumId w:val="18"/>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D0"/>
    <w:rsid w:val="000718C5"/>
    <w:rsid w:val="002F33D7"/>
    <w:rsid w:val="00393505"/>
    <w:rsid w:val="005E3DDF"/>
    <w:rsid w:val="008045D0"/>
    <w:rsid w:val="00A541E2"/>
    <w:rsid w:val="00CE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5D0"/>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804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D0"/>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8045D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045D0"/>
  </w:style>
  <w:style w:type="paragraph" w:styleId="NormalWeb">
    <w:name w:val="Normal (Web)"/>
    <w:basedOn w:val="Normal"/>
    <w:uiPriority w:val="99"/>
    <w:semiHidden/>
    <w:unhideWhenUsed/>
    <w:rsid w:val="008045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045D0"/>
    <w:rPr>
      <w:i/>
      <w:iCs/>
    </w:rPr>
  </w:style>
  <w:style w:type="paragraph" w:customStyle="1" w:styleId="documentdescription">
    <w:name w:val="documentdescription"/>
    <w:basedOn w:val="Normal"/>
    <w:rsid w:val="008045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8045D0"/>
    <w:rPr>
      <w:color w:val="0000FF"/>
      <w:u w:val="single"/>
    </w:rPr>
  </w:style>
  <w:style w:type="paragraph" w:customStyle="1" w:styleId="knowledgeandskills">
    <w:name w:val="knowledgeandskills"/>
    <w:basedOn w:val="Normal"/>
    <w:rsid w:val="0080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t">
    <w:name w:val="acct"/>
    <w:basedOn w:val="Normal"/>
    <w:rsid w:val="008045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45D0"/>
    <w:pPr>
      <w:ind w:left="720"/>
      <w:contextualSpacing/>
    </w:pPr>
    <w:rPr>
      <w:rFonts w:ascii="Calibri" w:eastAsia="Calibri" w:hAnsi="Calibri" w:cs="Times New Roman"/>
    </w:rPr>
  </w:style>
  <w:style w:type="paragraph" w:styleId="Title">
    <w:name w:val="Title"/>
    <w:basedOn w:val="Normal"/>
    <w:link w:val="TitleChar"/>
    <w:qFormat/>
    <w:rsid w:val="008045D0"/>
    <w:pPr>
      <w:widowControl w:val="0"/>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8045D0"/>
    <w:rPr>
      <w:rFonts w:ascii="Times New Roman" w:eastAsia="Times New Roman" w:hAnsi="Times New Roman" w:cs="Times New Roman"/>
      <w:b/>
      <w:snapToGrid w:val="0"/>
      <w:sz w:val="48"/>
      <w:szCs w:val="20"/>
    </w:rPr>
  </w:style>
  <w:style w:type="paragraph" w:customStyle="1" w:styleId="Default">
    <w:name w:val="Default"/>
    <w:rsid w:val="008045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ead-only">
    <w:name w:val="read-only"/>
    <w:basedOn w:val="DefaultParagraphFont"/>
    <w:rsid w:val="008045D0"/>
  </w:style>
  <w:style w:type="paragraph" w:styleId="BalloonText">
    <w:name w:val="Balloon Text"/>
    <w:basedOn w:val="Normal"/>
    <w:link w:val="BalloonTextChar"/>
    <w:uiPriority w:val="99"/>
    <w:semiHidden/>
    <w:unhideWhenUsed/>
    <w:rsid w:val="0080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45D0"/>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8045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D0"/>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8045D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045D0"/>
  </w:style>
  <w:style w:type="paragraph" w:styleId="NormalWeb">
    <w:name w:val="Normal (Web)"/>
    <w:basedOn w:val="Normal"/>
    <w:uiPriority w:val="99"/>
    <w:semiHidden/>
    <w:unhideWhenUsed/>
    <w:rsid w:val="008045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045D0"/>
    <w:rPr>
      <w:i/>
      <w:iCs/>
    </w:rPr>
  </w:style>
  <w:style w:type="paragraph" w:customStyle="1" w:styleId="documentdescription">
    <w:name w:val="documentdescription"/>
    <w:basedOn w:val="Normal"/>
    <w:rsid w:val="008045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8045D0"/>
    <w:rPr>
      <w:color w:val="0000FF"/>
      <w:u w:val="single"/>
    </w:rPr>
  </w:style>
  <w:style w:type="paragraph" w:customStyle="1" w:styleId="knowledgeandskills">
    <w:name w:val="knowledgeandskills"/>
    <w:basedOn w:val="Normal"/>
    <w:rsid w:val="0080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t">
    <w:name w:val="acct"/>
    <w:basedOn w:val="Normal"/>
    <w:rsid w:val="008045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45D0"/>
    <w:pPr>
      <w:ind w:left="720"/>
      <w:contextualSpacing/>
    </w:pPr>
    <w:rPr>
      <w:rFonts w:ascii="Calibri" w:eastAsia="Calibri" w:hAnsi="Calibri" w:cs="Times New Roman"/>
    </w:rPr>
  </w:style>
  <w:style w:type="paragraph" w:styleId="Title">
    <w:name w:val="Title"/>
    <w:basedOn w:val="Normal"/>
    <w:link w:val="TitleChar"/>
    <w:qFormat/>
    <w:rsid w:val="008045D0"/>
    <w:pPr>
      <w:widowControl w:val="0"/>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8045D0"/>
    <w:rPr>
      <w:rFonts w:ascii="Times New Roman" w:eastAsia="Times New Roman" w:hAnsi="Times New Roman" w:cs="Times New Roman"/>
      <w:b/>
      <w:snapToGrid w:val="0"/>
      <w:sz w:val="48"/>
      <w:szCs w:val="20"/>
    </w:rPr>
  </w:style>
  <w:style w:type="paragraph" w:customStyle="1" w:styleId="Default">
    <w:name w:val="Default"/>
    <w:rsid w:val="008045D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ead-only">
    <w:name w:val="read-only"/>
    <w:basedOn w:val="DefaultParagraphFont"/>
    <w:rsid w:val="008045D0"/>
  </w:style>
  <w:style w:type="paragraph" w:styleId="BalloonText">
    <w:name w:val="Balloon Text"/>
    <w:basedOn w:val="Normal"/>
    <w:link w:val="BalloonTextChar"/>
    <w:uiPriority w:val="99"/>
    <w:semiHidden/>
    <w:unhideWhenUsed/>
    <w:rsid w:val="00804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careertech.org/okcareerclusters/releases/2008/10/20081001/courses/18cd6a4067cf70970f66ae6745e2592b.html" TargetMode="External"/><Relationship Id="rId3" Type="http://schemas.microsoft.com/office/2007/relationships/stylesWithEffects" Target="stylesWithEffects.xml"/><Relationship Id="rId7" Type="http://schemas.openxmlformats.org/officeDocument/2006/relationships/hyperlink" Target="http://www.okcareertech.org/okcareerclusters/releases/2008/10/20081001/courses/d68323ef11d4296ee1667d7400ecb5a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kcareertech.org/okcareerclusters/releases/2008/10/20081001/courses/0ea269ebfc6a4123df1bf288f0f24251.html" TargetMode="External"/><Relationship Id="rId4" Type="http://schemas.openxmlformats.org/officeDocument/2006/relationships/settings" Target="settings.xml"/><Relationship Id="rId9" Type="http://schemas.openxmlformats.org/officeDocument/2006/relationships/hyperlink" Target="http://www.okcareertech.org/okcareerclusters/releases/2008/10/20081001/courses/f53c8ffaa5a2b4f14c69588ba5e375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5960</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6</cp:revision>
  <cp:lastPrinted>2012-11-30T20:04:00Z</cp:lastPrinted>
  <dcterms:created xsi:type="dcterms:W3CDTF">2012-11-30T20:00:00Z</dcterms:created>
  <dcterms:modified xsi:type="dcterms:W3CDTF">2014-08-06T19:39:00Z</dcterms:modified>
</cp:coreProperties>
</file>